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E88F" w14:textId="77777777" w:rsidR="00BF6CE4" w:rsidRDefault="00BF6CE4">
      <w:pPr>
        <w:jc w:val="left"/>
        <w:rPr>
          <w:rFonts w:ascii="ＭＳ ゴシック" w:eastAsia="ＭＳ ゴシック" w:hAnsi="ＭＳ ゴシック"/>
          <w:sz w:val="48"/>
        </w:rPr>
      </w:pPr>
    </w:p>
    <w:p w14:paraId="28489EA0" w14:textId="7E2234DF" w:rsidR="00BF6CE4" w:rsidRDefault="00C52FED">
      <w:pPr>
        <w:jc w:val="center"/>
        <w:rPr>
          <w:rFonts w:ascii="ＭＳ ゴシック" w:eastAsia="ＭＳ ゴシック" w:hAnsi="ＭＳ ゴシック"/>
          <w:sz w:val="48"/>
        </w:rPr>
      </w:pPr>
      <w:r>
        <w:rPr>
          <w:rFonts w:ascii="ＭＳ ゴシック" w:eastAsia="ＭＳ ゴシック" w:hAnsi="ＭＳ ゴシック" w:hint="eastAsia"/>
          <w:sz w:val="48"/>
        </w:rPr>
        <w:t>「簡易な施工計画」作成の注意点</w:t>
      </w:r>
    </w:p>
    <w:p w14:paraId="04FA3074" w14:textId="77777777" w:rsidR="00BF6CE4" w:rsidRDefault="00BF6CE4">
      <w:pPr>
        <w:jc w:val="left"/>
        <w:rPr>
          <w:sz w:val="28"/>
        </w:rPr>
      </w:pPr>
    </w:p>
    <w:p w14:paraId="0D217AD5" w14:textId="0C5B9989" w:rsidR="00BF6CE4" w:rsidRDefault="00C52FED">
      <w:pPr>
        <w:jc w:val="left"/>
        <w:rPr>
          <w:sz w:val="28"/>
        </w:rPr>
      </w:pPr>
      <w:r>
        <w:rPr>
          <w:rFonts w:hint="eastAsia"/>
          <w:sz w:val="28"/>
        </w:rPr>
        <w:t xml:space="preserve">　総務省が進める「新たな自治体情報セキュリティ対策の抜本的強化」により</w:t>
      </w:r>
      <w:r w:rsidR="00B36534">
        <w:rPr>
          <w:rFonts w:hint="eastAsia"/>
          <w:sz w:val="28"/>
        </w:rPr>
        <w:t>、</w:t>
      </w:r>
      <w:r>
        <w:rPr>
          <w:rFonts w:hint="eastAsia"/>
          <w:sz w:val="28"/>
        </w:rPr>
        <w:t>徳島県電子入札システムでは</w:t>
      </w:r>
      <w:r w:rsidR="00B36534">
        <w:rPr>
          <w:rFonts w:hint="eastAsia"/>
          <w:sz w:val="28"/>
        </w:rPr>
        <w:t>、</w:t>
      </w:r>
      <w:r>
        <w:rPr>
          <w:rFonts w:hint="eastAsia"/>
          <w:sz w:val="28"/>
        </w:rPr>
        <w:t>平成２９年７月１日より一太郎ファイルの取扱いができなくなりました。</w:t>
      </w:r>
    </w:p>
    <w:p w14:paraId="5871E2B1" w14:textId="6085AA27" w:rsidR="00BF6CE4" w:rsidRDefault="00C52FED">
      <w:pPr>
        <w:ind w:firstLineChars="100" w:firstLine="280"/>
        <w:jc w:val="left"/>
        <w:rPr>
          <w:sz w:val="28"/>
        </w:rPr>
      </w:pPr>
      <w:r>
        <w:rPr>
          <w:rFonts w:hint="eastAsia"/>
          <w:sz w:val="28"/>
        </w:rPr>
        <w:t>このため</w:t>
      </w:r>
      <w:r w:rsidR="00B36534">
        <w:rPr>
          <w:rFonts w:hint="eastAsia"/>
          <w:sz w:val="28"/>
        </w:rPr>
        <w:t>、</w:t>
      </w:r>
      <w:r>
        <w:rPr>
          <w:rFonts w:hint="eastAsia"/>
          <w:sz w:val="28"/>
        </w:rPr>
        <w:t>総合評価（簡易な施工計画）申請書（様式２）の標準様式をワードファイルに変更しています。</w:t>
      </w:r>
    </w:p>
    <w:p w14:paraId="24128BAD" w14:textId="04C0E204" w:rsidR="00BF6CE4" w:rsidRDefault="00C52FED">
      <w:pPr>
        <w:overflowPunct w:val="0"/>
        <w:textAlignment w:val="baseline"/>
        <w:rPr>
          <w:color w:val="000000"/>
          <w:kern w:val="0"/>
          <w:sz w:val="28"/>
        </w:rPr>
      </w:pPr>
      <w:r>
        <w:rPr>
          <w:rFonts w:hint="eastAsia"/>
          <w:color w:val="000000"/>
          <w:kern w:val="0"/>
          <w:sz w:val="28"/>
        </w:rPr>
        <w:t xml:space="preserve">　平成２９年７月１日以降に簡易な施工計画を「一太郎」で作成して申請する場合は</w:t>
      </w:r>
      <w:r w:rsidR="00B36534">
        <w:rPr>
          <w:rFonts w:hint="eastAsia"/>
          <w:color w:val="000000"/>
          <w:kern w:val="0"/>
          <w:sz w:val="28"/>
        </w:rPr>
        <w:t>、</w:t>
      </w:r>
      <w:r>
        <w:rPr>
          <w:rFonts w:ascii="ＭＳ ゴシック" w:eastAsia="ＭＳ ゴシック" w:hAnsi="ＭＳ ゴシック" w:hint="eastAsia"/>
          <w:color w:val="FF0000"/>
          <w:kern w:val="0"/>
          <w:sz w:val="28"/>
        </w:rPr>
        <w:t>ＰＤＦ形式に変換</w:t>
      </w:r>
      <w:r>
        <w:rPr>
          <w:rFonts w:hint="eastAsia"/>
          <w:color w:val="000000"/>
          <w:kern w:val="0"/>
          <w:sz w:val="28"/>
        </w:rPr>
        <w:t>して申請してください。</w:t>
      </w:r>
    </w:p>
    <w:p w14:paraId="76852A7C" w14:textId="0ACD7691" w:rsidR="00BF6CE4" w:rsidRDefault="00C52FED">
      <w:pPr>
        <w:jc w:val="left"/>
        <w:rPr>
          <w:sz w:val="28"/>
        </w:rPr>
      </w:pPr>
      <w:r>
        <w:rPr>
          <w:rFonts w:hint="eastAsia"/>
          <w:sz w:val="28"/>
        </w:rPr>
        <w:t xml:space="preserve">　なお</w:t>
      </w:r>
      <w:r w:rsidR="00B36534">
        <w:rPr>
          <w:rFonts w:hint="eastAsia"/>
          <w:sz w:val="28"/>
        </w:rPr>
        <w:t>、</w:t>
      </w:r>
      <w:r>
        <w:rPr>
          <w:rFonts w:hint="eastAsia"/>
          <w:color w:val="000000"/>
          <w:kern w:val="0"/>
          <w:sz w:val="28"/>
        </w:rPr>
        <w:t>簡易な施工計画をワードファイルで作成した場合も</w:t>
      </w:r>
      <w:r w:rsidR="00B36534">
        <w:rPr>
          <w:rFonts w:hint="eastAsia"/>
          <w:color w:val="000000"/>
          <w:kern w:val="0"/>
          <w:sz w:val="28"/>
        </w:rPr>
        <w:t>、</w:t>
      </w:r>
      <w:r>
        <w:rPr>
          <w:rFonts w:hint="eastAsia"/>
          <w:sz w:val="28"/>
        </w:rPr>
        <w:t>なるべく</w:t>
      </w:r>
      <w:r>
        <w:rPr>
          <w:rFonts w:ascii="ＭＳ ゴシック" w:eastAsia="ＭＳ ゴシック" w:hAnsi="ＭＳ ゴシック" w:hint="eastAsia"/>
          <w:color w:val="FF0000"/>
          <w:sz w:val="28"/>
        </w:rPr>
        <w:t>ＰＤＦ形式にて提出</w:t>
      </w:r>
      <w:r>
        <w:rPr>
          <w:rFonts w:hint="eastAsia"/>
          <w:sz w:val="28"/>
        </w:rPr>
        <w:t>するようにしてください。</w:t>
      </w:r>
    </w:p>
    <w:p w14:paraId="39C0C1E9" w14:textId="7EABE722" w:rsidR="00BF6CE4" w:rsidRDefault="00BF6CE4" w:rsidP="003F028D">
      <w:pPr>
        <w:jc w:val="left"/>
        <w:rPr>
          <w:kern w:val="0"/>
        </w:rPr>
      </w:pPr>
    </w:p>
    <w:p w14:paraId="32DBD353" w14:textId="77777777" w:rsidR="00BF6CE4" w:rsidRDefault="00C52FED">
      <w:pPr>
        <w:wordWrap w:val="0"/>
        <w:ind w:right="-2" w:firstLineChars="2400" w:firstLine="5040"/>
        <w:rPr>
          <w:kern w:val="0"/>
        </w:rPr>
      </w:pPr>
      <w:r>
        <w:rPr>
          <w:kern w:val="0"/>
        </w:rPr>
        <w:br w:type="page"/>
      </w:r>
      <w:r>
        <w:rPr>
          <w:rFonts w:hint="eastAsia"/>
          <w:u w:val="single"/>
        </w:rPr>
        <w:lastRenderedPageBreak/>
        <w:t xml:space="preserve">商号又は名称：　　　　　　　　　　　　　　　　</w:t>
      </w:r>
    </w:p>
    <w:p w14:paraId="3646F32A" w14:textId="77777777" w:rsidR="00BF6CE4" w:rsidRDefault="00BF6CE4">
      <w:pPr>
        <w:spacing w:line="80" w:lineRule="exact"/>
      </w:pPr>
    </w:p>
    <w:p w14:paraId="5AEB6E32" w14:textId="77777777" w:rsidR="00BF6CE4" w:rsidRDefault="00C52FED">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14EF4923" w14:textId="77777777" w:rsidR="00BF6CE4" w:rsidRDefault="00BF6CE4">
      <w:pPr>
        <w:overflowPunct w:val="0"/>
        <w:spacing w:line="80" w:lineRule="exact"/>
        <w:textAlignment w:val="baseline"/>
        <w:rPr>
          <w:kern w:val="0"/>
        </w:rPr>
      </w:pPr>
    </w:p>
    <w:p w14:paraId="3AD57671" w14:textId="202821ED" w:rsidR="00BF6CE4" w:rsidRDefault="00C52FED">
      <w:pPr>
        <w:overflowPunct w:val="0"/>
        <w:ind w:firstLineChars="100" w:firstLine="210"/>
        <w:textAlignment w:val="baseline"/>
        <w:rPr>
          <w:kern w:val="0"/>
        </w:rPr>
      </w:pPr>
      <w:r>
        <w:rPr>
          <w:rFonts w:hint="eastAsia"/>
          <w:kern w:val="0"/>
        </w:rPr>
        <w:t>次の工事について</w:t>
      </w:r>
      <w:r w:rsidR="00B36534">
        <w:rPr>
          <w:rFonts w:hint="eastAsia"/>
          <w:kern w:val="0"/>
        </w:rPr>
        <w:t>、</w:t>
      </w:r>
      <w:r>
        <w:rPr>
          <w:rFonts w:hint="eastAsia"/>
          <w:kern w:val="0"/>
        </w:rPr>
        <w:t>この申請書の内容と同等又は同等以上の施工を行うことを誓約し</w:t>
      </w:r>
      <w:r w:rsidR="00B36534">
        <w:rPr>
          <w:rFonts w:hint="eastAsia"/>
          <w:kern w:val="0"/>
        </w:rPr>
        <w:t>、</w:t>
      </w:r>
      <w:r>
        <w:rPr>
          <w:rFonts w:hint="eastAsia"/>
          <w:kern w:val="0"/>
        </w:rPr>
        <w:t>申請します。</w:t>
      </w:r>
    </w:p>
    <w:p w14:paraId="2A2DA5C4" w14:textId="77777777" w:rsidR="00BF6CE4" w:rsidRDefault="00BF6CE4">
      <w:pPr>
        <w:overflowPunct w:val="0"/>
        <w:spacing w:line="80" w:lineRule="exact"/>
        <w:textAlignment w:val="baseline"/>
        <w:rPr>
          <w:kern w:val="0"/>
        </w:rPr>
      </w:pPr>
    </w:p>
    <w:p w14:paraId="343D2C71" w14:textId="7D31511C" w:rsidR="00BF6CE4" w:rsidRDefault="00C52FED">
      <w:pPr>
        <w:overflowPunct w:val="0"/>
        <w:spacing w:line="200" w:lineRule="exact"/>
        <w:textAlignment w:val="baseline"/>
        <w:rPr>
          <w:kern w:val="0"/>
        </w:rPr>
      </w:pPr>
      <w:r>
        <w:rPr>
          <w:rFonts w:hint="eastAsia"/>
          <w:kern w:val="0"/>
        </w:rPr>
        <w:t xml:space="preserve">　工　　事　　名</w:t>
      </w:r>
      <w:r>
        <w:rPr>
          <w:kern w:val="0"/>
        </w:rPr>
        <w:t xml:space="preserve"> </w:t>
      </w:r>
      <w:r>
        <w:rPr>
          <w:rFonts w:hint="eastAsia"/>
          <w:kern w:val="0"/>
        </w:rPr>
        <w:t>：</w:t>
      </w:r>
      <w:r w:rsidR="00B36534" w:rsidRPr="00B36534">
        <w:rPr>
          <w:rFonts w:hint="eastAsia"/>
          <w:kern w:val="0"/>
        </w:rPr>
        <w:t>Ｒ７営繕　西部家畜保健衛生所　東・中庄　改築工事建築（担い手確保型）</w:t>
      </w:r>
    </w:p>
    <w:p w14:paraId="29DEB588" w14:textId="77777777" w:rsidR="00BF6CE4" w:rsidRDefault="00BF6CE4">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BF6CE4" w14:paraId="0528FA7D" w14:textId="77777777">
        <w:trPr>
          <w:trHeight w:val="469"/>
        </w:trPr>
        <w:tc>
          <w:tcPr>
            <w:tcW w:w="2024" w:type="dxa"/>
            <w:vAlign w:val="center"/>
          </w:tcPr>
          <w:p w14:paraId="5FE6EB03" w14:textId="77777777" w:rsidR="00BF6CE4" w:rsidRDefault="00C52FED">
            <w:pPr>
              <w:overflowPunct w:val="0"/>
              <w:jc w:val="center"/>
              <w:textAlignment w:val="baseline"/>
              <w:rPr>
                <w:kern w:val="0"/>
              </w:rPr>
            </w:pPr>
            <w:r>
              <w:rPr>
                <w:rFonts w:hint="eastAsia"/>
                <w:kern w:val="0"/>
              </w:rPr>
              <w:t>評　価　項　目</w:t>
            </w:r>
          </w:p>
        </w:tc>
        <w:tc>
          <w:tcPr>
            <w:tcW w:w="7615" w:type="dxa"/>
            <w:vAlign w:val="center"/>
          </w:tcPr>
          <w:p w14:paraId="38D2AC4E" w14:textId="71B82B9A" w:rsidR="00BF6CE4" w:rsidRDefault="00475133">
            <w:pPr>
              <w:overflowPunct w:val="0"/>
              <w:textAlignment w:val="baseline"/>
              <w:rPr>
                <w:kern w:val="0"/>
              </w:rPr>
            </w:pPr>
            <w:r>
              <w:rPr>
                <w:rFonts w:hint="eastAsia"/>
                <w:kern w:val="0"/>
              </w:rPr>
              <w:t>「施工上配慮すべき事項」の適切性</w:t>
            </w:r>
          </w:p>
        </w:tc>
      </w:tr>
    </w:tbl>
    <w:p w14:paraId="101E5233" w14:textId="77777777" w:rsidR="00BF6CE4" w:rsidRDefault="00BF6CE4">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BF6CE4" w14:paraId="2D63A2D9" w14:textId="77777777">
        <w:trPr>
          <w:trHeight w:val="411"/>
        </w:trPr>
        <w:tc>
          <w:tcPr>
            <w:tcW w:w="9639" w:type="dxa"/>
            <w:vAlign w:val="center"/>
          </w:tcPr>
          <w:p w14:paraId="76441842" w14:textId="77777777" w:rsidR="00BF6CE4" w:rsidRDefault="00C52FED">
            <w:pPr>
              <w:overflowPunct w:val="0"/>
              <w:ind w:left="-21"/>
              <w:jc w:val="center"/>
              <w:textAlignment w:val="baseline"/>
              <w:rPr>
                <w:kern w:val="0"/>
              </w:rPr>
            </w:pPr>
            <w:r>
              <w:rPr>
                <w:rFonts w:hint="eastAsia"/>
                <w:kern w:val="0"/>
              </w:rPr>
              <w:t>具　体　的　な　施　工　計　画</w:t>
            </w:r>
          </w:p>
        </w:tc>
      </w:tr>
      <w:tr w:rsidR="00BF6CE4" w14:paraId="502CB81D" w14:textId="77777777">
        <w:trPr>
          <w:trHeight w:val="11015"/>
        </w:trPr>
        <w:tc>
          <w:tcPr>
            <w:tcW w:w="9639" w:type="dxa"/>
          </w:tcPr>
          <w:p w14:paraId="6469DA50" w14:textId="263C1436" w:rsidR="00475133" w:rsidRDefault="00475133" w:rsidP="00475133">
            <w:pPr>
              <w:overflowPunct w:val="0"/>
              <w:spacing w:line="214" w:lineRule="exact"/>
              <w:ind w:firstLineChars="100" w:firstLine="210"/>
              <w:jc w:val="left"/>
              <w:textAlignment w:val="baseline"/>
              <w:rPr>
                <w:kern w:val="0"/>
              </w:rPr>
            </w:pPr>
            <w:r>
              <w:rPr>
                <w:rFonts w:hint="eastAsia"/>
                <w:kern w:val="0"/>
              </w:rPr>
              <w:t>本工事は</w:t>
            </w:r>
            <w:r w:rsidR="00B36534">
              <w:rPr>
                <w:rFonts w:hint="eastAsia"/>
                <w:kern w:val="0"/>
              </w:rPr>
              <w:t>、</w:t>
            </w:r>
            <w:r>
              <w:rPr>
                <w:rFonts w:hint="eastAsia"/>
                <w:kern w:val="0"/>
              </w:rPr>
              <w:t>鉄筋コンクリート造２階建ての庁舎棟及び附属棟を新築する工事である。</w:t>
            </w:r>
          </w:p>
          <w:p w14:paraId="3268124D" w14:textId="423563D1" w:rsidR="00A22C1D" w:rsidRDefault="00CF04DC" w:rsidP="006C2EEB">
            <w:pPr>
              <w:overflowPunct w:val="0"/>
              <w:spacing w:line="214" w:lineRule="exact"/>
              <w:ind w:firstLineChars="100" w:firstLine="210"/>
              <w:jc w:val="left"/>
              <w:textAlignment w:val="baseline"/>
              <w:rPr>
                <w:kern w:val="0"/>
              </w:rPr>
            </w:pPr>
            <w:r>
              <w:rPr>
                <w:rFonts w:hint="eastAsia"/>
                <w:kern w:val="0"/>
              </w:rPr>
              <w:t>隣接</w:t>
            </w:r>
            <w:r w:rsidR="0000689D">
              <w:rPr>
                <w:rFonts w:hint="eastAsia"/>
                <w:kern w:val="0"/>
              </w:rPr>
              <w:t>する</w:t>
            </w:r>
            <w:r w:rsidR="00D01925">
              <w:rPr>
                <w:rFonts w:hint="eastAsia"/>
                <w:kern w:val="0"/>
              </w:rPr>
              <w:t>既存庁舎</w:t>
            </w:r>
            <w:r w:rsidR="0000689D">
              <w:rPr>
                <w:rFonts w:hint="eastAsia"/>
                <w:szCs w:val="21"/>
              </w:rPr>
              <w:t>においては、精密機器を使用した病原体の検査等の</w:t>
            </w:r>
            <w:r w:rsidR="00D01925">
              <w:rPr>
                <w:rFonts w:hint="eastAsia"/>
                <w:kern w:val="0"/>
              </w:rPr>
              <w:t>業務</w:t>
            </w:r>
            <w:r w:rsidR="00D308E8">
              <w:rPr>
                <w:rFonts w:hint="eastAsia"/>
                <w:kern w:val="0"/>
              </w:rPr>
              <w:t>を継続しながらの工事とな</w:t>
            </w:r>
            <w:r w:rsidR="00C76763">
              <w:rPr>
                <w:rFonts w:hint="eastAsia"/>
                <w:kern w:val="0"/>
              </w:rPr>
              <w:t>り、南側及び東側は戸建て住宅が近接している</w:t>
            </w:r>
            <w:r w:rsidR="00A22C1D">
              <w:rPr>
                <w:rFonts w:hint="eastAsia"/>
                <w:kern w:val="0"/>
              </w:rPr>
              <w:t>ことから</w:t>
            </w:r>
            <w:r w:rsidR="00C76763">
              <w:rPr>
                <w:rFonts w:hint="eastAsia"/>
                <w:kern w:val="0"/>
              </w:rPr>
              <w:t>、</w:t>
            </w:r>
            <w:r>
              <w:rPr>
                <w:rFonts w:hint="eastAsia"/>
                <w:kern w:val="0"/>
              </w:rPr>
              <w:t>既存庁舎の</w:t>
            </w:r>
            <w:r w:rsidR="00C76763">
              <w:rPr>
                <w:rFonts w:hint="eastAsia"/>
                <w:kern w:val="0"/>
              </w:rPr>
              <w:t>業務</w:t>
            </w:r>
            <w:r w:rsidR="00A22C1D">
              <w:rPr>
                <w:rFonts w:hint="eastAsia"/>
                <w:kern w:val="0"/>
              </w:rPr>
              <w:t>や戸建て住宅</w:t>
            </w:r>
            <w:r w:rsidR="00C76763">
              <w:rPr>
                <w:rFonts w:hint="eastAsia"/>
                <w:kern w:val="0"/>
              </w:rPr>
              <w:t>へ影響を及ぼすことがないよう騒音・振動、粉じんを低減するための工夫や騒音・振動の適切な管理が求められる。</w:t>
            </w:r>
          </w:p>
          <w:p w14:paraId="0E875B7B" w14:textId="5F61D57A" w:rsidR="00D308E8" w:rsidRPr="00D308E8" w:rsidRDefault="00D308E8" w:rsidP="006C2EEB">
            <w:pPr>
              <w:overflowPunct w:val="0"/>
              <w:spacing w:line="214" w:lineRule="exact"/>
              <w:ind w:firstLineChars="100" w:firstLine="210"/>
              <w:jc w:val="left"/>
              <w:textAlignment w:val="baseline"/>
              <w:rPr>
                <w:kern w:val="0"/>
              </w:rPr>
            </w:pPr>
            <w:r>
              <w:rPr>
                <w:rFonts w:hint="eastAsia"/>
                <w:kern w:val="0"/>
              </w:rPr>
              <w:t>また、</w:t>
            </w:r>
            <w:r w:rsidR="006C2EEB" w:rsidRPr="006C2EEB">
              <w:rPr>
                <w:rFonts w:hint="eastAsia"/>
                <w:kern w:val="0"/>
              </w:rPr>
              <w:t>東側の工事車両進入道路は、周辺住民の生活道路としても使用しているため、</w:t>
            </w:r>
            <w:r w:rsidRPr="00D308E8">
              <w:rPr>
                <w:rFonts w:hint="eastAsia"/>
                <w:kern w:val="0"/>
              </w:rPr>
              <w:t>周辺住民に</w:t>
            </w:r>
            <w:r w:rsidR="009A4056">
              <w:rPr>
                <w:rFonts w:hint="eastAsia"/>
                <w:kern w:val="0"/>
              </w:rPr>
              <w:t>対する</w:t>
            </w:r>
            <w:r w:rsidR="0051227C">
              <w:rPr>
                <w:rFonts w:hint="eastAsia"/>
                <w:kern w:val="0"/>
              </w:rPr>
              <w:t>配慮</w:t>
            </w:r>
            <w:r>
              <w:rPr>
                <w:rFonts w:hint="eastAsia"/>
                <w:kern w:val="0"/>
              </w:rPr>
              <w:t>（</w:t>
            </w:r>
            <w:r w:rsidR="00CE0BBB" w:rsidRPr="00CE0BBB">
              <w:rPr>
                <w:rFonts w:hint="eastAsia"/>
                <w:kern w:val="0"/>
              </w:rPr>
              <w:t>工事内容の</w:t>
            </w:r>
            <w:r w:rsidR="00773139">
              <w:rPr>
                <w:rFonts w:hint="eastAsia"/>
                <w:kern w:val="0"/>
              </w:rPr>
              <w:t>情報提供</w:t>
            </w:r>
            <w:r w:rsidR="0057024B">
              <w:rPr>
                <w:rFonts w:hint="eastAsia"/>
                <w:kern w:val="0"/>
              </w:rPr>
              <w:t>、</w:t>
            </w:r>
            <w:r w:rsidR="00277971" w:rsidRPr="006F0028">
              <w:rPr>
                <w:rFonts w:hint="eastAsia"/>
                <w:kern w:val="0"/>
              </w:rPr>
              <w:t>安全</w:t>
            </w:r>
            <w:r w:rsidR="006F0028" w:rsidRPr="006F0028">
              <w:rPr>
                <w:rFonts w:hint="eastAsia"/>
                <w:kern w:val="0"/>
              </w:rPr>
              <w:t>対策</w:t>
            </w:r>
            <w:r w:rsidR="006804F7">
              <w:rPr>
                <w:rFonts w:hint="eastAsia"/>
                <w:kern w:val="0"/>
              </w:rPr>
              <w:t>等</w:t>
            </w:r>
            <w:r w:rsidR="00277971" w:rsidRPr="001C194B">
              <w:rPr>
                <w:rFonts w:hint="eastAsia"/>
                <w:color w:val="000000" w:themeColor="text1"/>
                <w:kern w:val="0"/>
              </w:rPr>
              <w:t>）</w:t>
            </w:r>
            <w:r w:rsidRPr="00D308E8">
              <w:rPr>
                <w:rFonts w:hint="eastAsia"/>
                <w:kern w:val="0"/>
              </w:rPr>
              <w:t>を行う必要がある。</w:t>
            </w:r>
          </w:p>
          <w:p w14:paraId="691F05F9" w14:textId="154BDA36" w:rsidR="005645B5" w:rsidRDefault="00475133" w:rsidP="005645B5">
            <w:pPr>
              <w:overflowPunct w:val="0"/>
              <w:spacing w:line="214" w:lineRule="exact"/>
              <w:ind w:firstLineChars="100" w:firstLine="210"/>
              <w:jc w:val="left"/>
              <w:textAlignment w:val="baseline"/>
              <w:rPr>
                <w:kern w:val="0"/>
              </w:rPr>
            </w:pPr>
            <w:r>
              <w:rPr>
                <w:rFonts w:hint="eastAsia"/>
                <w:kern w:val="0"/>
              </w:rPr>
              <w:t>さらに</w:t>
            </w:r>
            <w:r w:rsidR="00B36534">
              <w:rPr>
                <w:rFonts w:hint="eastAsia"/>
                <w:kern w:val="0"/>
              </w:rPr>
              <w:t>、</w:t>
            </w:r>
            <w:r w:rsidR="009A4056" w:rsidRPr="00EB4354">
              <w:rPr>
                <w:rFonts w:hint="eastAsia"/>
                <w:kern w:val="0"/>
              </w:rPr>
              <w:t>仮囲い内側</w:t>
            </w:r>
            <w:r w:rsidR="009A4056">
              <w:rPr>
                <w:rFonts w:hint="eastAsia"/>
                <w:kern w:val="0"/>
              </w:rPr>
              <w:t>は</w:t>
            </w:r>
            <w:r w:rsidR="009A4056" w:rsidRPr="00EB4354">
              <w:rPr>
                <w:rFonts w:hint="eastAsia"/>
                <w:kern w:val="0"/>
              </w:rPr>
              <w:t>施工ヤードが狭く、</w:t>
            </w:r>
            <w:r w:rsidR="00FC34E7" w:rsidRPr="00EB4354">
              <w:rPr>
                <w:rFonts w:hint="eastAsia"/>
                <w:kern w:val="0"/>
              </w:rPr>
              <w:t>重機等</w:t>
            </w:r>
            <w:r>
              <w:rPr>
                <w:rFonts w:hint="eastAsia"/>
                <w:kern w:val="0"/>
              </w:rPr>
              <w:t>の作業スペース及び</w:t>
            </w:r>
            <w:r w:rsidR="00C22334">
              <w:rPr>
                <w:rFonts w:hint="eastAsia"/>
                <w:kern w:val="0"/>
              </w:rPr>
              <w:t>資機材の</w:t>
            </w:r>
            <w:r w:rsidR="005645B5">
              <w:rPr>
                <w:rFonts w:hint="eastAsia"/>
                <w:kern w:val="0"/>
              </w:rPr>
              <w:t>運搬</w:t>
            </w:r>
            <w:r>
              <w:rPr>
                <w:rFonts w:hint="eastAsia"/>
                <w:kern w:val="0"/>
              </w:rPr>
              <w:t>車両により</w:t>
            </w:r>
            <w:r w:rsidR="00B36534">
              <w:rPr>
                <w:rFonts w:hint="eastAsia"/>
                <w:kern w:val="0"/>
              </w:rPr>
              <w:t>東</w:t>
            </w:r>
            <w:r w:rsidR="00EC74DE">
              <w:rPr>
                <w:rFonts w:hint="eastAsia"/>
                <w:kern w:val="0"/>
              </w:rPr>
              <w:t>側</w:t>
            </w:r>
            <w:r>
              <w:rPr>
                <w:rFonts w:hint="eastAsia"/>
                <w:kern w:val="0"/>
              </w:rPr>
              <w:t>が非常に混雑すること</w:t>
            </w:r>
            <w:r w:rsidR="00B27C8F">
              <w:rPr>
                <w:rFonts w:hint="eastAsia"/>
                <w:kern w:val="0"/>
              </w:rPr>
              <w:t>や、</w:t>
            </w:r>
            <w:r w:rsidR="006F0028">
              <w:rPr>
                <w:rFonts w:hint="eastAsia"/>
                <w:kern w:val="0"/>
              </w:rPr>
              <w:t>吉野川に近接しているため強風による</w:t>
            </w:r>
            <w:r w:rsidR="00AA16BF">
              <w:rPr>
                <w:rFonts w:hint="eastAsia"/>
                <w:kern w:val="0"/>
              </w:rPr>
              <w:t>資機材</w:t>
            </w:r>
            <w:r w:rsidR="006F0028" w:rsidRPr="00EB4354">
              <w:rPr>
                <w:rFonts w:hint="eastAsia"/>
                <w:kern w:val="0"/>
              </w:rPr>
              <w:t>の</w:t>
            </w:r>
            <w:r w:rsidR="006F0028">
              <w:rPr>
                <w:rFonts w:hint="eastAsia"/>
                <w:kern w:val="0"/>
              </w:rPr>
              <w:t>飛来</w:t>
            </w:r>
            <w:r w:rsidR="005645B5">
              <w:rPr>
                <w:rFonts w:hint="eastAsia"/>
                <w:kern w:val="0"/>
              </w:rPr>
              <w:t>・落下</w:t>
            </w:r>
            <w:r w:rsidR="006F0028">
              <w:rPr>
                <w:rFonts w:hint="eastAsia"/>
                <w:kern w:val="0"/>
              </w:rPr>
              <w:t>の</w:t>
            </w:r>
            <w:r w:rsidR="00DC66D2">
              <w:rPr>
                <w:rFonts w:hint="eastAsia"/>
                <w:kern w:val="0"/>
              </w:rPr>
              <w:t>おそ</w:t>
            </w:r>
            <w:r w:rsidR="005A2C96">
              <w:rPr>
                <w:rFonts w:hint="eastAsia"/>
                <w:kern w:val="0"/>
              </w:rPr>
              <w:t>れ</w:t>
            </w:r>
            <w:r w:rsidR="006F0028">
              <w:rPr>
                <w:rFonts w:hint="eastAsia"/>
                <w:kern w:val="0"/>
              </w:rPr>
              <w:t>が考えられ</w:t>
            </w:r>
            <w:r w:rsidR="005645B5">
              <w:rPr>
                <w:rFonts w:hint="eastAsia"/>
                <w:kern w:val="0"/>
              </w:rPr>
              <w:t>る</w:t>
            </w:r>
            <w:r w:rsidR="006F0028">
              <w:rPr>
                <w:rFonts w:hint="eastAsia"/>
                <w:kern w:val="0"/>
              </w:rPr>
              <w:t>ことから、</w:t>
            </w:r>
            <w:r w:rsidR="002A09B3">
              <w:rPr>
                <w:rFonts w:hint="eastAsia"/>
                <w:kern w:val="0"/>
              </w:rPr>
              <w:t>作業動線の確保をはじめ、</w:t>
            </w:r>
            <w:r w:rsidR="00DC66D2" w:rsidRPr="00EB4354">
              <w:rPr>
                <w:rFonts w:hint="eastAsia"/>
                <w:kern w:val="0"/>
              </w:rPr>
              <w:t>重機</w:t>
            </w:r>
            <w:r w:rsidR="00DC66D2">
              <w:rPr>
                <w:rFonts w:hint="eastAsia"/>
                <w:kern w:val="0"/>
              </w:rPr>
              <w:t>や</w:t>
            </w:r>
            <w:r w:rsidR="009A4056" w:rsidRPr="00EB4354">
              <w:rPr>
                <w:rFonts w:hint="eastAsia"/>
                <w:kern w:val="0"/>
              </w:rPr>
              <w:t>運搬車両等との接触事故</w:t>
            </w:r>
            <w:r w:rsidR="00FC34E7">
              <w:rPr>
                <w:rFonts w:hint="eastAsia"/>
                <w:kern w:val="0"/>
              </w:rPr>
              <w:t>及び</w:t>
            </w:r>
            <w:r w:rsidR="005645B5">
              <w:rPr>
                <w:rFonts w:hint="eastAsia"/>
                <w:kern w:val="0"/>
              </w:rPr>
              <w:t>資機材</w:t>
            </w:r>
            <w:r w:rsidR="005645B5" w:rsidRPr="00EB4354">
              <w:rPr>
                <w:rFonts w:hint="eastAsia"/>
                <w:kern w:val="0"/>
              </w:rPr>
              <w:t>の</w:t>
            </w:r>
            <w:r w:rsidR="005645B5">
              <w:rPr>
                <w:rFonts w:hint="eastAsia"/>
                <w:kern w:val="0"/>
              </w:rPr>
              <w:t>飛来・落下</w:t>
            </w:r>
            <w:r w:rsidR="005645B5" w:rsidRPr="00EB4354">
              <w:rPr>
                <w:rFonts w:hint="eastAsia"/>
                <w:kern w:val="0"/>
              </w:rPr>
              <w:t>事故を防止するための安全対策が重要となる。</w:t>
            </w:r>
          </w:p>
          <w:p w14:paraId="0BD8A8EF" w14:textId="47E9A300" w:rsidR="00475133" w:rsidRDefault="00475133" w:rsidP="00475133">
            <w:pPr>
              <w:overflowPunct w:val="0"/>
              <w:spacing w:line="214" w:lineRule="exact"/>
              <w:jc w:val="left"/>
              <w:textAlignment w:val="baseline"/>
              <w:rPr>
                <w:kern w:val="0"/>
              </w:rPr>
            </w:pPr>
            <w:r>
              <w:rPr>
                <w:rFonts w:hint="eastAsia"/>
                <w:kern w:val="0"/>
              </w:rPr>
              <w:t xml:space="preserve">　これらを踏まえた上で</w:t>
            </w:r>
            <w:r w:rsidR="00B36534">
              <w:rPr>
                <w:rFonts w:hint="eastAsia"/>
                <w:kern w:val="0"/>
              </w:rPr>
              <w:t>、</w:t>
            </w:r>
            <w:r>
              <w:rPr>
                <w:rFonts w:hint="eastAsia"/>
                <w:kern w:val="0"/>
              </w:rPr>
              <w:t>次の全ての事項について具体的に記述すること。</w:t>
            </w:r>
          </w:p>
          <w:p w14:paraId="11D58B2E" w14:textId="77777777" w:rsidR="00475133" w:rsidRDefault="00475133" w:rsidP="00475133">
            <w:pPr>
              <w:overflowPunct w:val="0"/>
              <w:spacing w:line="214" w:lineRule="exact"/>
              <w:jc w:val="left"/>
              <w:textAlignment w:val="baseline"/>
              <w:rPr>
                <w:kern w:val="0"/>
              </w:rPr>
            </w:pPr>
          </w:p>
          <w:p w14:paraId="40825074" w14:textId="77777777" w:rsidR="00C76763" w:rsidRPr="00C76763" w:rsidRDefault="00C76763" w:rsidP="00C76763">
            <w:pPr>
              <w:pStyle w:val="afe"/>
              <w:numPr>
                <w:ilvl w:val="0"/>
                <w:numId w:val="9"/>
              </w:numPr>
              <w:ind w:leftChars="0"/>
              <w:rPr>
                <w:kern w:val="0"/>
              </w:rPr>
            </w:pPr>
            <w:r w:rsidRPr="00C76763">
              <w:rPr>
                <w:rFonts w:hint="eastAsia"/>
                <w:kern w:val="0"/>
              </w:rPr>
              <w:t>騒音・振動、粉じんを低減するための工夫や騒音・振動の適切な管理方法</w:t>
            </w:r>
          </w:p>
          <w:p w14:paraId="401C6DE3" w14:textId="01255CDC" w:rsidR="002C378F" w:rsidRDefault="002C378F" w:rsidP="002C378F">
            <w:pPr>
              <w:pStyle w:val="afe"/>
              <w:numPr>
                <w:ilvl w:val="0"/>
                <w:numId w:val="9"/>
              </w:numPr>
              <w:overflowPunct w:val="0"/>
              <w:spacing w:line="214" w:lineRule="exact"/>
              <w:ind w:leftChars="0"/>
              <w:jc w:val="left"/>
              <w:textAlignment w:val="baseline"/>
              <w:rPr>
                <w:kern w:val="0"/>
              </w:rPr>
            </w:pPr>
            <w:r>
              <w:rPr>
                <w:rFonts w:hint="eastAsia"/>
                <w:kern w:val="0"/>
              </w:rPr>
              <w:t>周辺住民</w:t>
            </w:r>
            <w:r w:rsidRPr="00EC74DE">
              <w:rPr>
                <w:rFonts w:hint="eastAsia"/>
                <w:kern w:val="0"/>
              </w:rPr>
              <w:t>に対する</w:t>
            </w:r>
            <w:r w:rsidR="0051227C">
              <w:rPr>
                <w:rFonts w:hint="eastAsia"/>
                <w:kern w:val="0"/>
              </w:rPr>
              <w:t>配慮</w:t>
            </w:r>
          </w:p>
          <w:p w14:paraId="308B28C0" w14:textId="0D7C85B9" w:rsidR="00BF6CE4" w:rsidRPr="006F0028" w:rsidRDefault="002C378F" w:rsidP="006F0028">
            <w:pPr>
              <w:pStyle w:val="afe"/>
              <w:numPr>
                <w:ilvl w:val="0"/>
                <w:numId w:val="9"/>
              </w:numPr>
              <w:overflowPunct w:val="0"/>
              <w:spacing w:line="214" w:lineRule="exact"/>
              <w:ind w:leftChars="0"/>
              <w:jc w:val="left"/>
              <w:textAlignment w:val="baseline"/>
              <w:rPr>
                <w:kern w:val="0"/>
              </w:rPr>
            </w:pPr>
            <w:r w:rsidRPr="006F0028">
              <w:rPr>
                <w:rFonts w:hint="eastAsia"/>
                <w:kern w:val="0"/>
              </w:rPr>
              <w:t>仮囲い内側の作業員に対する安全対策</w:t>
            </w:r>
          </w:p>
          <w:p w14:paraId="65A72843" w14:textId="77777777" w:rsidR="00BF6CE4" w:rsidRDefault="00BF6CE4">
            <w:pPr>
              <w:overflowPunct w:val="0"/>
              <w:spacing w:line="214" w:lineRule="exact"/>
              <w:jc w:val="left"/>
              <w:textAlignment w:val="baseline"/>
              <w:rPr>
                <w:kern w:val="0"/>
              </w:rPr>
            </w:pPr>
          </w:p>
          <w:p w14:paraId="67CE5DA2" w14:textId="77777777" w:rsidR="00821DF8" w:rsidRPr="00601551" w:rsidRDefault="00821DF8" w:rsidP="00821DF8">
            <w:pPr>
              <w:overflowPunct w:val="0"/>
              <w:spacing w:line="228" w:lineRule="exact"/>
              <w:ind w:firstLineChars="38" w:firstLine="80"/>
              <w:textAlignment w:val="baseline"/>
              <w:rPr>
                <w:kern w:val="0"/>
              </w:rPr>
            </w:pPr>
            <w:r>
              <w:rPr>
                <w:rFonts w:hint="eastAsia"/>
                <w:kern w:val="0"/>
              </w:rPr>
              <w:t>※①から③について、工程調整に関する対策は評価の対象としない。</w:t>
            </w:r>
          </w:p>
          <w:p w14:paraId="58C07C5D" w14:textId="77777777" w:rsidR="00BF6CE4" w:rsidRPr="00821DF8" w:rsidRDefault="00BF6CE4">
            <w:pPr>
              <w:overflowPunct w:val="0"/>
              <w:spacing w:line="214" w:lineRule="exact"/>
              <w:jc w:val="left"/>
              <w:textAlignment w:val="baseline"/>
              <w:rPr>
                <w:kern w:val="0"/>
              </w:rPr>
            </w:pPr>
          </w:p>
          <w:p w14:paraId="6B6FD672" w14:textId="6C62CD7F" w:rsidR="00BF6CE4" w:rsidRDefault="00BF6CE4">
            <w:pPr>
              <w:spacing w:line="214" w:lineRule="exact"/>
              <w:rPr>
                <w:kern w:val="0"/>
              </w:rPr>
            </w:pPr>
          </w:p>
          <w:p w14:paraId="3C82CB60" w14:textId="77777777" w:rsidR="00BF6CE4" w:rsidRDefault="00BF6CE4">
            <w:pPr>
              <w:spacing w:line="214" w:lineRule="exact"/>
              <w:rPr>
                <w:kern w:val="0"/>
              </w:rPr>
            </w:pPr>
          </w:p>
          <w:p w14:paraId="00C0F460" w14:textId="77777777" w:rsidR="00BF6CE4" w:rsidRDefault="00BF6CE4">
            <w:pPr>
              <w:spacing w:line="214" w:lineRule="exact"/>
              <w:rPr>
                <w:kern w:val="0"/>
              </w:rPr>
            </w:pPr>
          </w:p>
          <w:p w14:paraId="1E7F244A" w14:textId="77777777" w:rsidR="00F24734" w:rsidRDefault="00F24734">
            <w:pPr>
              <w:spacing w:line="214" w:lineRule="exact"/>
              <w:rPr>
                <w:kern w:val="0"/>
              </w:rPr>
            </w:pPr>
          </w:p>
          <w:p w14:paraId="056BB9D5" w14:textId="77777777" w:rsidR="00BF6CE4" w:rsidRDefault="00BF6CE4">
            <w:pPr>
              <w:spacing w:line="214" w:lineRule="exact"/>
              <w:rPr>
                <w:kern w:val="0"/>
              </w:rPr>
            </w:pPr>
          </w:p>
          <w:p w14:paraId="10C4C147" w14:textId="3448FED2" w:rsidR="00BF6CE4" w:rsidRDefault="00BF6CE4">
            <w:pPr>
              <w:spacing w:line="214" w:lineRule="exact"/>
              <w:rPr>
                <w:kern w:val="0"/>
              </w:rPr>
            </w:pPr>
          </w:p>
          <w:p w14:paraId="673775CC" w14:textId="77777777" w:rsidR="00BF6CE4" w:rsidRDefault="00BF6CE4">
            <w:pPr>
              <w:spacing w:line="214" w:lineRule="exact"/>
              <w:rPr>
                <w:kern w:val="0"/>
              </w:rPr>
            </w:pPr>
          </w:p>
          <w:p w14:paraId="55AF0C19" w14:textId="77777777" w:rsidR="00BF6CE4" w:rsidRDefault="00BF6CE4">
            <w:pPr>
              <w:spacing w:line="214" w:lineRule="exact"/>
              <w:rPr>
                <w:kern w:val="0"/>
              </w:rPr>
            </w:pPr>
          </w:p>
          <w:p w14:paraId="37700A34" w14:textId="77777777" w:rsidR="00BF6CE4" w:rsidRDefault="00BF6CE4">
            <w:pPr>
              <w:spacing w:line="214" w:lineRule="exact"/>
              <w:rPr>
                <w:kern w:val="0"/>
              </w:rPr>
            </w:pPr>
          </w:p>
          <w:p w14:paraId="60442EAD" w14:textId="77777777" w:rsidR="00BF6CE4" w:rsidRDefault="00BF6CE4">
            <w:pPr>
              <w:spacing w:line="214" w:lineRule="exact"/>
              <w:rPr>
                <w:kern w:val="0"/>
              </w:rPr>
            </w:pPr>
          </w:p>
          <w:p w14:paraId="79E25DCB" w14:textId="7E897A0C" w:rsidR="00BF6CE4" w:rsidRDefault="00BF6CE4">
            <w:pPr>
              <w:spacing w:line="214" w:lineRule="exact"/>
              <w:rPr>
                <w:kern w:val="0"/>
              </w:rPr>
            </w:pPr>
          </w:p>
          <w:p w14:paraId="7C352429" w14:textId="77777777" w:rsidR="00BF6CE4" w:rsidRDefault="00BF6CE4">
            <w:pPr>
              <w:spacing w:line="214" w:lineRule="exact"/>
              <w:rPr>
                <w:kern w:val="0"/>
              </w:rPr>
            </w:pPr>
          </w:p>
          <w:p w14:paraId="1DB93CFF" w14:textId="77777777" w:rsidR="00BF6CE4" w:rsidRDefault="00BF6CE4">
            <w:pPr>
              <w:spacing w:line="214" w:lineRule="exact"/>
              <w:rPr>
                <w:kern w:val="0"/>
              </w:rPr>
            </w:pPr>
          </w:p>
          <w:p w14:paraId="6665BF1A" w14:textId="77777777" w:rsidR="00BF6CE4" w:rsidRDefault="00BF6CE4">
            <w:pPr>
              <w:spacing w:line="214" w:lineRule="exact"/>
              <w:rPr>
                <w:kern w:val="0"/>
              </w:rPr>
            </w:pPr>
          </w:p>
          <w:p w14:paraId="686138B0" w14:textId="77777777" w:rsidR="00BF6CE4" w:rsidRDefault="00BF6CE4">
            <w:pPr>
              <w:spacing w:line="214" w:lineRule="exact"/>
              <w:rPr>
                <w:kern w:val="0"/>
              </w:rPr>
            </w:pPr>
          </w:p>
          <w:p w14:paraId="74C89585" w14:textId="02263C8B" w:rsidR="00BF6CE4" w:rsidRDefault="00BF6CE4">
            <w:pPr>
              <w:spacing w:line="214" w:lineRule="exact"/>
              <w:rPr>
                <w:kern w:val="0"/>
              </w:rPr>
            </w:pPr>
          </w:p>
          <w:p w14:paraId="4E1D0A7F" w14:textId="77777777" w:rsidR="00BF6CE4" w:rsidRDefault="00BF6CE4">
            <w:pPr>
              <w:spacing w:line="214" w:lineRule="exact"/>
              <w:rPr>
                <w:kern w:val="0"/>
              </w:rPr>
            </w:pPr>
          </w:p>
          <w:p w14:paraId="4B289BA7" w14:textId="77777777" w:rsidR="00BF6CE4" w:rsidRDefault="00BF6CE4">
            <w:pPr>
              <w:spacing w:line="214" w:lineRule="exact"/>
              <w:rPr>
                <w:kern w:val="0"/>
              </w:rPr>
            </w:pPr>
          </w:p>
          <w:p w14:paraId="3A84739D" w14:textId="77777777" w:rsidR="00BF6CE4" w:rsidRDefault="00BF6CE4">
            <w:pPr>
              <w:spacing w:line="214" w:lineRule="exact"/>
              <w:rPr>
                <w:kern w:val="0"/>
              </w:rPr>
            </w:pPr>
          </w:p>
          <w:p w14:paraId="06541FA3" w14:textId="77777777" w:rsidR="00BF6CE4" w:rsidRDefault="00BF6CE4">
            <w:pPr>
              <w:spacing w:line="214" w:lineRule="exact"/>
              <w:rPr>
                <w:kern w:val="0"/>
              </w:rPr>
            </w:pPr>
          </w:p>
          <w:p w14:paraId="644E5C45" w14:textId="20593683" w:rsidR="00BF6CE4" w:rsidRDefault="00BF6CE4">
            <w:pPr>
              <w:spacing w:line="214" w:lineRule="exact"/>
              <w:rPr>
                <w:kern w:val="0"/>
              </w:rPr>
            </w:pPr>
          </w:p>
          <w:p w14:paraId="27CE8CAC" w14:textId="77777777" w:rsidR="00BF6CE4" w:rsidRDefault="00BF6CE4">
            <w:pPr>
              <w:spacing w:line="214" w:lineRule="exact"/>
              <w:rPr>
                <w:kern w:val="0"/>
              </w:rPr>
            </w:pPr>
          </w:p>
          <w:p w14:paraId="39F771FC" w14:textId="77777777" w:rsidR="00BF6CE4" w:rsidRDefault="00BF6CE4">
            <w:pPr>
              <w:spacing w:line="214" w:lineRule="exact"/>
              <w:rPr>
                <w:kern w:val="0"/>
              </w:rPr>
            </w:pPr>
          </w:p>
          <w:p w14:paraId="64DC9FAB" w14:textId="77777777" w:rsidR="00BF6CE4" w:rsidRDefault="00BF6CE4">
            <w:pPr>
              <w:spacing w:line="214" w:lineRule="exact"/>
              <w:rPr>
                <w:kern w:val="0"/>
              </w:rPr>
            </w:pPr>
          </w:p>
          <w:p w14:paraId="7EE65C20" w14:textId="77777777" w:rsidR="00BF6CE4" w:rsidRDefault="00BF6CE4">
            <w:pPr>
              <w:spacing w:line="214" w:lineRule="exact"/>
              <w:rPr>
                <w:kern w:val="0"/>
              </w:rPr>
            </w:pPr>
          </w:p>
          <w:p w14:paraId="6669453D" w14:textId="5004FCF5" w:rsidR="00BF6CE4" w:rsidRDefault="00BF6CE4">
            <w:pPr>
              <w:spacing w:line="214" w:lineRule="exact"/>
              <w:rPr>
                <w:kern w:val="0"/>
              </w:rPr>
            </w:pPr>
          </w:p>
          <w:p w14:paraId="6F921AAF" w14:textId="77777777" w:rsidR="00BF6CE4" w:rsidRDefault="00BF6CE4">
            <w:pPr>
              <w:spacing w:line="214" w:lineRule="exact"/>
              <w:rPr>
                <w:kern w:val="0"/>
              </w:rPr>
            </w:pPr>
          </w:p>
          <w:p w14:paraId="5316B07F" w14:textId="77777777" w:rsidR="00BF6CE4" w:rsidRDefault="00BF6CE4">
            <w:pPr>
              <w:spacing w:line="214" w:lineRule="exact"/>
              <w:rPr>
                <w:kern w:val="0"/>
              </w:rPr>
            </w:pPr>
          </w:p>
          <w:p w14:paraId="5E6F78B1" w14:textId="77777777" w:rsidR="00475133" w:rsidRDefault="00475133">
            <w:pPr>
              <w:spacing w:line="214" w:lineRule="exact"/>
              <w:rPr>
                <w:kern w:val="0"/>
              </w:rPr>
            </w:pPr>
          </w:p>
          <w:p w14:paraId="7F4625F8" w14:textId="77777777" w:rsidR="00BF6CE4" w:rsidRDefault="00BF6CE4">
            <w:pPr>
              <w:spacing w:line="214" w:lineRule="exact"/>
              <w:rPr>
                <w:kern w:val="0"/>
              </w:rPr>
            </w:pPr>
          </w:p>
          <w:p w14:paraId="41813DE4" w14:textId="60055F4D" w:rsidR="00BF6CE4" w:rsidRDefault="00BF6CE4">
            <w:pPr>
              <w:spacing w:line="214" w:lineRule="exact"/>
              <w:rPr>
                <w:kern w:val="0"/>
              </w:rPr>
            </w:pPr>
          </w:p>
          <w:p w14:paraId="0961B831" w14:textId="77777777" w:rsidR="00BF6CE4" w:rsidRDefault="00BF6CE4">
            <w:pPr>
              <w:spacing w:line="214" w:lineRule="exact"/>
              <w:rPr>
                <w:kern w:val="0"/>
              </w:rPr>
            </w:pPr>
          </w:p>
          <w:p w14:paraId="3639A4F7" w14:textId="77777777" w:rsidR="001568A2" w:rsidRDefault="001568A2">
            <w:pPr>
              <w:spacing w:line="214" w:lineRule="exact"/>
              <w:rPr>
                <w:kern w:val="0"/>
              </w:rPr>
            </w:pPr>
          </w:p>
          <w:p w14:paraId="5EFF4FBF" w14:textId="77777777" w:rsidR="001568A2" w:rsidRDefault="001568A2">
            <w:pPr>
              <w:spacing w:line="214" w:lineRule="exact"/>
              <w:rPr>
                <w:kern w:val="0"/>
              </w:rPr>
            </w:pPr>
          </w:p>
          <w:p w14:paraId="27AAAA4F" w14:textId="77777777" w:rsidR="001568A2" w:rsidRDefault="001568A2">
            <w:pPr>
              <w:spacing w:line="214" w:lineRule="exact"/>
              <w:rPr>
                <w:kern w:val="0"/>
              </w:rPr>
            </w:pPr>
          </w:p>
          <w:p w14:paraId="163025F4" w14:textId="77777777" w:rsidR="001568A2" w:rsidRDefault="001568A2">
            <w:pPr>
              <w:spacing w:line="214" w:lineRule="exact"/>
              <w:rPr>
                <w:kern w:val="0"/>
              </w:rPr>
            </w:pPr>
          </w:p>
        </w:tc>
      </w:tr>
    </w:tbl>
    <w:p w14:paraId="5EA00C65" w14:textId="24493DAF" w:rsidR="00BF6CE4" w:rsidRDefault="00C52FED">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w:t>
      </w:r>
      <w:r w:rsidR="00B36534">
        <w:rPr>
          <w:rFonts w:hint="eastAsia"/>
          <w:color w:val="000000"/>
          <w:kern w:val="0"/>
        </w:rPr>
        <w:t>、</w:t>
      </w:r>
      <w:r>
        <w:rPr>
          <w:rFonts w:hint="eastAsia"/>
          <w:color w:val="000000"/>
          <w:kern w:val="0"/>
        </w:rPr>
        <w:t>記述する文字に</w:t>
      </w:r>
      <w:r>
        <w:rPr>
          <w:rFonts w:hint="eastAsia"/>
          <w:color w:val="000000"/>
          <w:kern w:val="0"/>
          <w:u w:val="thick" w:color="000000"/>
        </w:rPr>
        <w:t>アンダーライン</w:t>
      </w:r>
      <w:r>
        <w:rPr>
          <w:rFonts w:hint="eastAsia"/>
          <w:color w:val="000000"/>
          <w:kern w:val="0"/>
        </w:rPr>
        <w:t>を使用しないこと。</w:t>
      </w:r>
    </w:p>
    <w:p w14:paraId="061A6F55" w14:textId="77777777" w:rsidR="003F028D" w:rsidRDefault="00C52FED" w:rsidP="003F028D">
      <w:pPr>
        <w:ind w:firstLineChars="2400" w:firstLine="5040"/>
        <w:jc w:val="left"/>
        <w:rPr>
          <w:u w:val="single"/>
        </w:rPr>
      </w:pPr>
      <w:r>
        <w:rPr>
          <w:color w:val="000000"/>
          <w:kern w:val="0"/>
        </w:rPr>
        <w:br w:type="page"/>
      </w:r>
      <w:r w:rsidR="003F028D">
        <w:rPr>
          <w:rFonts w:hint="eastAsia"/>
          <w:u w:val="single"/>
        </w:rPr>
        <w:lastRenderedPageBreak/>
        <w:t xml:space="preserve">商号又は名称：　　　　　　　　　　　　　　　　</w:t>
      </w:r>
    </w:p>
    <w:p w14:paraId="3F2DCF7E" w14:textId="77777777" w:rsidR="003F028D" w:rsidRDefault="003F028D" w:rsidP="003F028D">
      <w:pPr>
        <w:spacing w:line="80" w:lineRule="exact"/>
      </w:pPr>
    </w:p>
    <w:p w14:paraId="5B7DF6C7" w14:textId="77777777" w:rsidR="003F028D" w:rsidRDefault="003F028D" w:rsidP="003F028D">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0A71209D" w14:textId="77777777" w:rsidR="003F028D" w:rsidRDefault="003F028D" w:rsidP="003F028D">
      <w:pPr>
        <w:overflowPunct w:val="0"/>
        <w:spacing w:line="80" w:lineRule="exact"/>
        <w:textAlignment w:val="baseline"/>
        <w:rPr>
          <w:kern w:val="0"/>
        </w:rPr>
      </w:pPr>
    </w:p>
    <w:p w14:paraId="30FCE53A" w14:textId="77777777" w:rsidR="003F028D" w:rsidRDefault="003F028D" w:rsidP="003F028D">
      <w:pPr>
        <w:overflowPunct w:val="0"/>
        <w:ind w:firstLineChars="100" w:firstLine="210"/>
        <w:textAlignment w:val="baseline"/>
        <w:rPr>
          <w:kern w:val="0"/>
        </w:rPr>
      </w:pPr>
      <w:r>
        <w:rPr>
          <w:rFonts w:hint="eastAsia"/>
          <w:kern w:val="0"/>
        </w:rPr>
        <w:t>次の工事について、この申請書の内容と同等又は同等以上の施工を行うことを誓約し、申請します。</w:t>
      </w:r>
    </w:p>
    <w:p w14:paraId="70F2B2C4" w14:textId="77777777" w:rsidR="003F028D" w:rsidRDefault="003F028D" w:rsidP="003F028D">
      <w:pPr>
        <w:overflowPunct w:val="0"/>
        <w:spacing w:line="80" w:lineRule="exact"/>
        <w:textAlignment w:val="baseline"/>
        <w:rPr>
          <w:kern w:val="0"/>
        </w:rPr>
      </w:pPr>
    </w:p>
    <w:p w14:paraId="29C0FB19" w14:textId="77777777" w:rsidR="003F028D" w:rsidRDefault="003F028D" w:rsidP="003F028D">
      <w:pPr>
        <w:overflowPunct w:val="0"/>
        <w:spacing w:line="200" w:lineRule="exact"/>
        <w:textAlignment w:val="baseline"/>
        <w:rPr>
          <w:kern w:val="0"/>
        </w:rPr>
      </w:pPr>
      <w:r>
        <w:rPr>
          <w:rFonts w:hint="eastAsia"/>
          <w:kern w:val="0"/>
        </w:rPr>
        <w:t xml:space="preserve">　工　　事　　名</w:t>
      </w:r>
      <w:r>
        <w:rPr>
          <w:kern w:val="0"/>
        </w:rPr>
        <w:t xml:space="preserve"> </w:t>
      </w:r>
      <w:r>
        <w:rPr>
          <w:rFonts w:hint="eastAsia"/>
          <w:kern w:val="0"/>
        </w:rPr>
        <w:t>：</w:t>
      </w:r>
      <w:r w:rsidRPr="00B36534">
        <w:rPr>
          <w:rFonts w:hint="eastAsia"/>
          <w:kern w:val="0"/>
        </w:rPr>
        <w:t>Ｒ７営繕　西部家畜保健衛生所　東・中庄　改築工事建築（担い手確保型）</w:t>
      </w:r>
    </w:p>
    <w:p w14:paraId="6B6DA527" w14:textId="77777777" w:rsidR="003F028D" w:rsidRPr="00697B58" w:rsidRDefault="003F028D" w:rsidP="003F028D">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3F028D" w14:paraId="10BAE4DF" w14:textId="77777777" w:rsidTr="005A55FA">
        <w:trPr>
          <w:trHeight w:val="469"/>
        </w:trPr>
        <w:tc>
          <w:tcPr>
            <w:tcW w:w="2024" w:type="dxa"/>
            <w:vAlign w:val="center"/>
          </w:tcPr>
          <w:p w14:paraId="6865B669" w14:textId="77777777" w:rsidR="003F028D" w:rsidRDefault="003F028D" w:rsidP="005A55FA">
            <w:pPr>
              <w:overflowPunct w:val="0"/>
              <w:jc w:val="center"/>
              <w:textAlignment w:val="baseline"/>
              <w:rPr>
                <w:kern w:val="0"/>
              </w:rPr>
            </w:pPr>
            <w:r>
              <w:rPr>
                <w:rFonts w:hint="eastAsia"/>
                <w:kern w:val="0"/>
              </w:rPr>
              <w:t>評　価　項　目</w:t>
            </w:r>
          </w:p>
        </w:tc>
        <w:tc>
          <w:tcPr>
            <w:tcW w:w="7615" w:type="dxa"/>
            <w:vAlign w:val="center"/>
          </w:tcPr>
          <w:p w14:paraId="2113D40E" w14:textId="77777777" w:rsidR="003F028D" w:rsidRDefault="003F028D" w:rsidP="005A55FA">
            <w:pPr>
              <w:overflowPunct w:val="0"/>
              <w:textAlignment w:val="baseline"/>
              <w:rPr>
                <w:kern w:val="0"/>
              </w:rPr>
            </w:pPr>
            <w:r w:rsidRPr="006B6504">
              <w:rPr>
                <w:rFonts w:hint="eastAsia"/>
                <w:kern w:val="0"/>
              </w:rPr>
              <w:t>「施工上の課題への対応」の的確性</w:t>
            </w:r>
          </w:p>
        </w:tc>
      </w:tr>
    </w:tbl>
    <w:p w14:paraId="6CEAF2EF" w14:textId="77777777" w:rsidR="003F028D" w:rsidRPr="001C3750" w:rsidRDefault="003F028D" w:rsidP="003F028D">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F028D" w14:paraId="413CB55D" w14:textId="77777777" w:rsidTr="005A55FA">
        <w:trPr>
          <w:trHeight w:val="411"/>
        </w:trPr>
        <w:tc>
          <w:tcPr>
            <w:tcW w:w="9639" w:type="dxa"/>
            <w:vAlign w:val="center"/>
          </w:tcPr>
          <w:p w14:paraId="0C76B64F" w14:textId="77777777" w:rsidR="003F028D" w:rsidRDefault="003F028D" w:rsidP="005A55FA">
            <w:pPr>
              <w:overflowPunct w:val="0"/>
              <w:ind w:left="-21"/>
              <w:jc w:val="center"/>
              <w:textAlignment w:val="baseline"/>
              <w:rPr>
                <w:kern w:val="0"/>
              </w:rPr>
            </w:pPr>
            <w:r>
              <w:rPr>
                <w:rFonts w:hint="eastAsia"/>
                <w:kern w:val="0"/>
              </w:rPr>
              <w:t>具　体　的　な　施　工　計　画</w:t>
            </w:r>
          </w:p>
        </w:tc>
      </w:tr>
      <w:tr w:rsidR="003F028D" w14:paraId="779F3F6A" w14:textId="77777777" w:rsidTr="005A55FA">
        <w:trPr>
          <w:trHeight w:val="11015"/>
        </w:trPr>
        <w:tc>
          <w:tcPr>
            <w:tcW w:w="9639" w:type="dxa"/>
          </w:tcPr>
          <w:p w14:paraId="51068142" w14:textId="77777777" w:rsidR="003F028D" w:rsidRDefault="003F028D" w:rsidP="005A55FA">
            <w:pPr>
              <w:spacing w:line="214" w:lineRule="exact"/>
              <w:ind w:firstLineChars="100" w:firstLine="210"/>
              <w:rPr>
                <w:kern w:val="0"/>
              </w:rPr>
            </w:pPr>
            <w:r>
              <w:rPr>
                <w:rFonts w:hint="eastAsia"/>
                <w:kern w:val="0"/>
              </w:rPr>
              <w:t>本工事は、鉄筋コンクリート造２階建ての庁舎棟及び附属棟を新築する工事である。</w:t>
            </w:r>
          </w:p>
          <w:p w14:paraId="01999DF7" w14:textId="04D323DD" w:rsidR="003F028D" w:rsidRPr="0095115D" w:rsidRDefault="003F028D" w:rsidP="005A55FA">
            <w:pPr>
              <w:spacing w:line="214" w:lineRule="exact"/>
              <w:ind w:firstLineChars="100" w:firstLine="210"/>
              <w:rPr>
                <w:kern w:val="0"/>
              </w:rPr>
            </w:pPr>
            <w:r w:rsidRPr="0095115D">
              <w:rPr>
                <w:rFonts w:hint="eastAsia"/>
                <w:kern w:val="0"/>
              </w:rPr>
              <w:t>仮囲い内</w:t>
            </w:r>
            <w:r w:rsidR="00AA16BF">
              <w:rPr>
                <w:rFonts w:hint="eastAsia"/>
                <w:kern w:val="0"/>
              </w:rPr>
              <w:t>側</w:t>
            </w:r>
            <w:r w:rsidRPr="0095115D">
              <w:rPr>
                <w:rFonts w:hint="eastAsia"/>
                <w:kern w:val="0"/>
              </w:rPr>
              <w:t>は、施工ヤードが狭く、別途発注工事の電気工事、管工事及び空調工事とともに、限られた施工ヤードの中で工事を円滑に進めるための工夫（資材搬</w:t>
            </w:r>
            <w:r>
              <w:rPr>
                <w:rFonts w:hint="eastAsia"/>
                <w:kern w:val="0"/>
              </w:rPr>
              <w:t>出</w:t>
            </w:r>
            <w:r w:rsidRPr="0095115D">
              <w:rPr>
                <w:rFonts w:hint="eastAsia"/>
                <w:kern w:val="0"/>
              </w:rPr>
              <w:t>入計画、</w:t>
            </w:r>
            <w:r>
              <w:rPr>
                <w:rFonts w:hint="eastAsia"/>
                <w:kern w:val="0"/>
              </w:rPr>
              <w:t>施工</w:t>
            </w:r>
            <w:r w:rsidR="00DC66D2">
              <w:rPr>
                <w:rFonts w:hint="eastAsia"/>
                <w:kern w:val="0"/>
              </w:rPr>
              <w:t>機械</w:t>
            </w:r>
            <w:r>
              <w:rPr>
                <w:rFonts w:hint="eastAsia"/>
                <w:kern w:val="0"/>
              </w:rPr>
              <w:t>選定</w:t>
            </w:r>
            <w:r w:rsidRPr="0095115D">
              <w:rPr>
                <w:rFonts w:hint="eastAsia"/>
                <w:kern w:val="0"/>
              </w:rPr>
              <w:t>、施工ヤード内の配置計画）が重要となる。</w:t>
            </w:r>
          </w:p>
          <w:p w14:paraId="7D4DD02A" w14:textId="6C73B402" w:rsidR="003F028D" w:rsidRPr="004A3110" w:rsidRDefault="003F028D" w:rsidP="004A3110">
            <w:pPr>
              <w:spacing w:line="214" w:lineRule="exact"/>
              <w:ind w:firstLineChars="100" w:firstLine="210"/>
            </w:pPr>
            <w:r>
              <w:rPr>
                <w:rFonts w:hint="eastAsia"/>
                <w:kern w:val="0"/>
              </w:rPr>
              <w:t>また、</w:t>
            </w:r>
            <w:r w:rsidR="004A3110">
              <w:rPr>
                <w:rFonts w:hint="eastAsia"/>
              </w:rPr>
              <w:t>次工程として</w:t>
            </w:r>
            <w:r w:rsidR="004A3110" w:rsidRPr="001C7C45">
              <w:rPr>
                <w:rFonts w:hint="eastAsia"/>
              </w:rPr>
              <w:t>、別途</w:t>
            </w:r>
            <w:r w:rsidR="00FC34E7">
              <w:rPr>
                <w:rFonts w:hint="eastAsia"/>
              </w:rPr>
              <w:t>発注</w:t>
            </w:r>
            <w:r w:rsidR="004A3110" w:rsidRPr="001C7C45">
              <w:rPr>
                <w:rFonts w:hint="eastAsia"/>
              </w:rPr>
              <w:t>工事の</w:t>
            </w:r>
            <w:r w:rsidR="004A3110">
              <w:rPr>
                <w:rFonts w:hint="eastAsia"/>
              </w:rPr>
              <w:t>既存庁舎解体工事、解剖室棟新築</w:t>
            </w:r>
            <w:r w:rsidR="004A3110" w:rsidRPr="001C7C45">
              <w:rPr>
                <w:rFonts w:hint="eastAsia"/>
              </w:rPr>
              <w:t>工事</w:t>
            </w:r>
            <w:r w:rsidR="004A3110">
              <w:rPr>
                <w:rFonts w:hint="eastAsia"/>
              </w:rPr>
              <w:t>及び外構工事等</w:t>
            </w:r>
            <w:r w:rsidR="004A3110" w:rsidRPr="001C7C45">
              <w:rPr>
                <w:rFonts w:hint="eastAsia"/>
              </w:rPr>
              <w:t>を予定しているため、工事に遅れが生じないよう</w:t>
            </w:r>
            <w:r w:rsidR="004A3110">
              <w:rPr>
                <w:rFonts w:hint="eastAsia"/>
              </w:rPr>
              <w:t>適切</w:t>
            </w:r>
            <w:r w:rsidR="004A3110" w:rsidRPr="001C7C45">
              <w:rPr>
                <w:rFonts w:hint="eastAsia"/>
              </w:rPr>
              <w:t>な工程管理が必要となる。</w:t>
            </w:r>
          </w:p>
          <w:p w14:paraId="2D37C762" w14:textId="77777777" w:rsidR="003F028D" w:rsidRDefault="003F028D" w:rsidP="005A55FA">
            <w:pPr>
              <w:overflowPunct w:val="0"/>
              <w:spacing w:line="220" w:lineRule="exact"/>
              <w:ind w:firstLineChars="100" w:firstLine="210"/>
              <w:jc w:val="left"/>
              <w:textAlignment w:val="baseline"/>
              <w:rPr>
                <w:kern w:val="0"/>
              </w:rPr>
            </w:pPr>
            <w:r>
              <w:rPr>
                <w:rFonts w:hint="eastAsia"/>
                <w:kern w:val="0"/>
              </w:rPr>
              <w:t>なお、本工事の受注者は、特定元方事業者として労働災害を防止するための協議組織の設置や発注者が開催する定例会議に参加する必要がある。</w:t>
            </w:r>
          </w:p>
          <w:p w14:paraId="4FE8BDD0" w14:textId="77777777" w:rsidR="003F028D" w:rsidRPr="002A3C1F" w:rsidRDefault="003F028D" w:rsidP="005A55FA">
            <w:pPr>
              <w:spacing w:line="214" w:lineRule="exact"/>
              <w:ind w:firstLineChars="100" w:firstLine="210"/>
              <w:rPr>
                <w:kern w:val="0"/>
              </w:rPr>
            </w:pPr>
            <w:r>
              <w:rPr>
                <w:rFonts w:hint="eastAsia"/>
                <w:kern w:val="0"/>
              </w:rPr>
              <w:t>さらに、</w:t>
            </w:r>
            <w:r w:rsidRPr="002A3C1F">
              <w:rPr>
                <w:rFonts w:hint="eastAsia"/>
                <w:kern w:val="0"/>
              </w:rPr>
              <w:t>建設産業の担い手の育成・確保の観点から、この工事の施工においては、県民の建設産業への関心を深めるための取組や、建設現場のイメージアップのほか、働きやすい就労環境の創出に取り組むこととしている。そのためには、効果的な取組の提案や、実施に向けての具体的な方策が求められる。</w:t>
            </w:r>
          </w:p>
          <w:p w14:paraId="2EC6ABC8" w14:textId="77777777" w:rsidR="003F028D" w:rsidRDefault="003F028D" w:rsidP="005A55FA">
            <w:pPr>
              <w:overflowPunct w:val="0"/>
              <w:spacing w:line="214" w:lineRule="exact"/>
              <w:jc w:val="left"/>
              <w:textAlignment w:val="baseline"/>
              <w:rPr>
                <w:kern w:val="0"/>
              </w:rPr>
            </w:pPr>
            <w:r>
              <w:rPr>
                <w:rFonts w:hint="eastAsia"/>
                <w:kern w:val="0"/>
              </w:rPr>
              <w:t xml:space="preserve">　これらを踏まえた上で、次の全ての事項について具体的に記述すること。</w:t>
            </w:r>
          </w:p>
          <w:p w14:paraId="16B8DB9E" w14:textId="77777777" w:rsidR="003F028D" w:rsidRDefault="003F028D" w:rsidP="005A55FA">
            <w:pPr>
              <w:overflowPunct w:val="0"/>
              <w:spacing w:line="214" w:lineRule="exact"/>
              <w:jc w:val="left"/>
              <w:textAlignment w:val="baseline"/>
              <w:rPr>
                <w:kern w:val="0"/>
              </w:rPr>
            </w:pPr>
          </w:p>
          <w:p w14:paraId="4CCE0C92" w14:textId="1275B162" w:rsidR="003F028D" w:rsidRPr="00BB762B" w:rsidRDefault="003F028D" w:rsidP="004A3110">
            <w:pPr>
              <w:pStyle w:val="afe"/>
              <w:numPr>
                <w:ilvl w:val="0"/>
                <w:numId w:val="10"/>
              </w:numPr>
              <w:spacing w:line="214" w:lineRule="exact"/>
              <w:ind w:leftChars="0"/>
              <w:rPr>
                <w:kern w:val="0"/>
              </w:rPr>
            </w:pPr>
            <w:r w:rsidRPr="002C378F">
              <w:rPr>
                <w:rFonts w:hint="eastAsia"/>
                <w:kern w:val="0"/>
              </w:rPr>
              <w:t>限られた</w:t>
            </w:r>
            <w:r>
              <w:rPr>
                <w:rFonts w:hint="eastAsia"/>
                <w:kern w:val="0"/>
              </w:rPr>
              <w:t>施工</w:t>
            </w:r>
            <w:r w:rsidRPr="002C378F">
              <w:rPr>
                <w:rFonts w:hint="eastAsia"/>
                <w:kern w:val="0"/>
              </w:rPr>
              <w:t>ヤードの中で工事を円滑に進めるため</w:t>
            </w:r>
            <w:r w:rsidRPr="00E839E0">
              <w:rPr>
                <w:rFonts w:hint="eastAsia"/>
                <w:kern w:val="0"/>
              </w:rPr>
              <w:t>の工夫</w:t>
            </w:r>
          </w:p>
          <w:p w14:paraId="10669B69" w14:textId="77777777" w:rsidR="004A3110" w:rsidRPr="001C7C45" w:rsidRDefault="004A3110" w:rsidP="004A3110">
            <w:pPr>
              <w:pStyle w:val="afe"/>
              <w:numPr>
                <w:ilvl w:val="0"/>
                <w:numId w:val="10"/>
              </w:numPr>
              <w:spacing w:line="214" w:lineRule="exact"/>
              <w:ind w:leftChars="0"/>
            </w:pPr>
            <w:r w:rsidRPr="001C7C45">
              <w:rPr>
                <w:rFonts w:hint="eastAsia"/>
              </w:rPr>
              <w:t>適切な工程管理を行うための工夫</w:t>
            </w:r>
          </w:p>
          <w:p w14:paraId="0116AFE1" w14:textId="77777777" w:rsidR="003F028D" w:rsidRPr="002A3C1F" w:rsidRDefault="003F028D" w:rsidP="004A3110">
            <w:pPr>
              <w:numPr>
                <w:ilvl w:val="0"/>
                <w:numId w:val="10"/>
              </w:numPr>
              <w:spacing w:line="200" w:lineRule="exact"/>
              <w:jc w:val="left"/>
              <w:rPr>
                <w:kern w:val="0"/>
              </w:rPr>
            </w:pPr>
            <w:r w:rsidRPr="002A3C1F">
              <w:rPr>
                <w:rFonts w:hint="eastAsia"/>
                <w:kern w:val="0"/>
              </w:rPr>
              <w:t>建設産業の担い手の育成・確保につながる現場環境改善等の取組</w:t>
            </w:r>
          </w:p>
          <w:p w14:paraId="5E65E8A2" w14:textId="77777777" w:rsidR="003F028D" w:rsidRPr="00D732A5" w:rsidRDefault="003F028D" w:rsidP="005A55FA">
            <w:pPr>
              <w:overflowPunct w:val="0"/>
              <w:spacing w:line="214" w:lineRule="exact"/>
              <w:jc w:val="left"/>
              <w:textAlignment w:val="baseline"/>
              <w:rPr>
                <w:kern w:val="0"/>
              </w:rPr>
            </w:pPr>
          </w:p>
          <w:p w14:paraId="069A7AE7" w14:textId="77777777" w:rsidR="003F028D" w:rsidRDefault="003F028D" w:rsidP="005A55FA">
            <w:pPr>
              <w:overflowPunct w:val="0"/>
              <w:spacing w:line="220" w:lineRule="exact"/>
              <w:ind w:leftChars="100" w:left="420" w:hangingChars="100" w:hanging="210"/>
              <w:jc w:val="left"/>
              <w:textAlignment w:val="baseline"/>
              <w:rPr>
                <w:kern w:val="0"/>
              </w:rPr>
            </w:pPr>
            <w:r>
              <w:rPr>
                <w:rFonts w:hint="eastAsia"/>
                <w:kern w:val="0"/>
              </w:rPr>
              <w:t>※③の申請について、契約後に実施の是非を受発注者で協議し、有効な取組として実施することとした提案については、その費用を</w:t>
            </w:r>
            <w:r w:rsidRPr="00C831C3">
              <w:rPr>
                <w:rFonts w:hint="eastAsia"/>
                <w:kern w:val="0"/>
                <w:u w:val="single"/>
              </w:rPr>
              <w:t>変更契約の対象</w:t>
            </w:r>
            <w:r>
              <w:rPr>
                <w:rFonts w:hint="eastAsia"/>
                <w:kern w:val="0"/>
              </w:rPr>
              <w:t>とする（</w:t>
            </w:r>
            <w:r w:rsidRPr="00C831C3">
              <w:rPr>
                <w:rFonts w:hint="eastAsia"/>
                <w:kern w:val="0"/>
                <w:u w:val="single"/>
              </w:rPr>
              <w:t>入札額には含めない</w:t>
            </w:r>
            <w:r>
              <w:rPr>
                <w:rFonts w:hint="eastAsia"/>
                <w:kern w:val="0"/>
              </w:rPr>
              <w:t>こと）。</w:t>
            </w:r>
          </w:p>
          <w:p w14:paraId="6F69AC02" w14:textId="77777777" w:rsidR="003F028D" w:rsidRDefault="003F028D" w:rsidP="005A55FA">
            <w:pPr>
              <w:overflowPunct w:val="0"/>
              <w:spacing w:line="220" w:lineRule="exact"/>
              <w:ind w:leftChars="100" w:left="420" w:hangingChars="100" w:hanging="210"/>
              <w:jc w:val="left"/>
              <w:textAlignment w:val="baseline"/>
              <w:rPr>
                <w:kern w:val="0"/>
              </w:rPr>
            </w:pPr>
            <w:r>
              <w:rPr>
                <w:rFonts w:hint="eastAsia"/>
                <w:kern w:val="0"/>
              </w:rPr>
              <w:t>※③の申請について、受注後、受注者の責によらない理由により実施ができないと判断できる場合は、受注者は「同等又は同等以上」の履行義務を負わない。</w:t>
            </w:r>
          </w:p>
          <w:p w14:paraId="43F8BC7E" w14:textId="77777777" w:rsidR="003F028D" w:rsidRPr="00DE24DF" w:rsidRDefault="003F028D" w:rsidP="005A55FA">
            <w:pPr>
              <w:overflowPunct w:val="0"/>
              <w:spacing w:line="214" w:lineRule="exact"/>
              <w:jc w:val="left"/>
              <w:textAlignment w:val="baseline"/>
              <w:rPr>
                <w:kern w:val="0"/>
              </w:rPr>
            </w:pPr>
          </w:p>
          <w:p w14:paraId="3863F9AD" w14:textId="77777777" w:rsidR="003F028D" w:rsidRDefault="003F028D" w:rsidP="005A55FA">
            <w:pPr>
              <w:overflowPunct w:val="0"/>
              <w:spacing w:line="214" w:lineRule="exact"/>
              <w:jc w:val="left"/>
              <w:textAlignment w:val="baseline"/>
              <w:rPr>
                <w:kern w:val="0"/>
              </w:rPr>
            </w:pPr>
          </w:p>
          <w:p w14:paraId="6E6E3BC2" w14:textId="4E456909" w:rsidR="003F028D" w:rsidRDefault="003F028D" w:rsidP="005A55FA">
            <w:pPr>
              <w:overflowPunct w:val="0"/>
              <w:spacing w:line="214" w:lineRule="exact"/>
              <w:jc w:val="left"/>
              <w:textAlignment w:val="baseline"/>
              <w:rPr>
                <w:kern w:val="0"/>
              </w:rPr>
            </w:pPr>
          </w:p>
          <w:p w14:paraId="15F7807C" w14:textId="77777777" w:rsidR="003F028D" w:rsidRDefault="003F028D" w:rsidP="005A55FA">
            <w:pPr>
              <w:overflowPunct w:val="0"/>
              <w:spacing w:line="214" w:lineRule="exact"/>
              <w:jc w:val="left"/>
              <w:textAlignment w:val="baseline"/>
              <w:rPr>
                <w:kern w:val="0"/>
              </w:rPr>
            </w:pPr>
          </w:p>
          <w:p w14:paraId="5308C407" w14:textId="77777777" w:rsidR="003F028D" w:rsidRDefault="003F028D" w:rsidP="005A55FA">
            <w:pPr>
              <w:overflowPunct w:val="0"/>
              <w:spacing w:line="214" w:lineRule="exact"/>
              <w:jc w:val="left"/>
              <w:textAlignment w:val="baseline"/>
              <w:rPr>
                <w:kern w:val="0"/>
              </w:rPr>
            </w:pPr>
          </w:p>
          <w:p w14:paraId="1255161D" w14:textId="77777777" w:rsidR="003F028D" w:rsidRDefault="003F028D" w:rsidP="005A55FA">
            <w:pPr>
              <w:overflowPunct w:val="0"/>
              <w:spacing w:line="214" w:lineRule="exact"/>
              <w:jc w:val="left"/>
              <w:textAlignment w:val="baseline"/>
              <w:rPr>
                <w:kern w:val="0"/>
              </w:rPr>
            </w:pPr>
          </w:p>
          <w:p w14:paraId="653E1AA5" w14:textId="77777777" w:rsidR="003F028D" w:rsidRDefault="003F028D" w:rsidP="005A55FA">
            <w:pPr>
              <w:overflowPunct w:val="0"/>
              <w:spacing w:line="214" w:lineRule="exact"/>
              <w:jc w:val="left"/>
              <w:textAlignment w:val="baseline"/>
              <w:rPr>
                <w:kern w:val="0"/>
              </w:rPr>
            </w:pPr>
          </w:p>
          <w:p w14:paraId="1A910A0E" w14:textId="15BE911D" w:rsidR="003F028D" w:rsidRDefault="003F028D" w:rsidP="005A55FA">
            <w:pPr>
              <w:overflowPunct w:val="0"/>
              <w:spacing w:line="214" w:lineRule="exact"/>
              <w:jc w:val="left"/>
              <w:textAlignment w:val="baseline"/>
              <w:rPr>
                <w:kern w:val="0"/>
              </w:rPr>
            </w:pPr>
          </w:p>
          <w:p w14:paraId="493B73F5" w14:textId="77777777" w:rsidR="003F028D" w:rsidRDefault="003F028D" w:rsidP="005A55FA">
            <w:pPr>
              <w:overflowPunct w:val="0"/>
              <w:spacing w:line="214" w:lineRule="exact"/>
              <w:jc w:val="left"/>
              <w:textAlignment w:val="baseline"/>
              <w:rPr>
                <w:kern w:val="0"/>
              </w:rPr>
            </w:pPr>
          </w:p>
          <w:p w14:paraId="08DC52AD" w14:textId="77777777" w:rsidR="003F028D" w:rsidRDefault="003F028D" w:rsidP="005A55FA">
            <w:pPr>
              <w:overflowPunct w:val="0"/>
              <w:spacing w:line="214" w:lineRule="exact"/>
              <w:jc w:val="left"/>
              <w:textAlignment w:val="baseline"/>
              <w:rPr>
                <w:kern w:val="0"/>
              </w:rPr>
            </w:pPr>
          </w:p>
          <w:p w14:paraId="075C7411" w14:textId="77777777" w:rsidR="003F028D" w:rsidRDefault="003F028D" w:rsidP="005A55FA">
            <w:pPr>
              <w:overflowPunct w:val="0"/>
              <w:spacing w:line="214" w:lineRule="exact"/>
              <w:jc w:val="left"/>
              <w:textAlignment w:val="baseline"/>
              <w:rPr>
                <w:kern w:val="0"/>
              </w:rPr>
            </w:pPr>
          </w:p>
          <w:p w14:paraId="00DD7304" w14:textId="77777777" w:rsidR="003F028D" w:rsidRDefault="003F028D" w:rsidP="005A55FA">
            <w:pPr>
              <w:overflowPunct w:val="0"/>
              <w:spacing w:line="214" w:lineRule="exact"/>
              <w:jc w:val="left"/>
              <w:textAlignment w:val="baseline"/>
              <w:rPr>
                <w:kern w:val="0"/>
              </w:rPr>
            </w:pPr>
          </w:p>
          <w:p w14:paraId="4A9214D4" w14:textId="6B1DD4F9" w:rsidR="003F028D" w:rsidRDefault="003F028D" w:rsidP="005A55FA">
            <w:pPr>
              <w:overflowPunct w:val="0"/>
              <w:spacing w:line="214" w:lineRule="exact"/>
              <w:jc w:val="left"/>
              <w:textAlignment w:val="baseline"/>
              <w:rPr>
                <w:kern w:val="0"/>
              </w:rPr>
            </w:pPr>
          </w:p>
          <w:p w14:paraId="6135E195" w14:textId="77777777" w:rsidR="003F028D" w:rsidRDefault="003F028D" w:rsidP="005A55FA">
            <w:pPr>
              <w:overflowPunct w:val="0"/>
              <w:spacing w:line="214" w:lineRule="exact"/>
              <w:jc w:val="left"/>
              <w:textAlignment w:val="baseline"/>
              <w:rPr>
                <w:kern w:val="0"/>
              </w:rPr>
            </w:pPr>
          </w:p>
          <w:p w14:paraId="6B1BEAE4" w14:textId="77777777" w:rsidR="003F028D" w:rsidRDefault="003F028D" w:rsidP="005A55FA">
            <w:pPr>
              <w:overflowPunct w:val="0"/>
              <w:spacing w:line="214" w:lineRule="exact"/>
              <w:jc w:val="left"/>
              <w:textAlignment w:val="baseline"/>
              <w:rPr>
                <w:kern w:val="0"/>
              </w:rPr>
            </w:pPr>
          </w:p>
          <w:p w14:paraId="290F1DE6" w14:textId="77777777" w:rsidR="003F028D" w:rsidRDefault="003F028D" w:rsidP="005A55FA">
            <w:pPr>
              <w:overflowPunct w:val="0"/>
              <w:spacing w:line="214" w:lineRule="exact"/>
              <w:jc w:val="left"/>
              <w:textAlignment w:val="baseline"/>
              <w:rPr>
                <w:kern w:val="0"/>
              </w:rPr>
            </w:pPr>
          </w:p>
          <w:p w14:paraId="43FAB7C7" w14:textId="77777777" w:rsidR="003F028D" w:rsidRDefault="003F028D" w:rsidP="005A55FA">
            <w:pPr>
              <w:overflowPunct w:val="0"/>
              <w:spacing w:line="214" w:lineRule="exact"/>
              <w:jc w:val="left"/>
              <w:textAlignment w:val="baseline"/>
              <w:rPr>
                <w:kern w:val="0"/>
              </w:rPr>
            </w:pPr>
          </w:p>
          <w:p w14:paraId="0469221E" w14:textId="4050C850" w:rsidR="003F028D" w:rsidRDefault="003F028D" w:rsidP="005A55FA">
            <w:pPr>
              <w:overflowPunct w:val="0"/>
              <w:spacing w:line="214" w:lineRule="exact"/>
              <w:jc w:val="left"/>
              <w:textAlignment w:val="baseline"/>
              <w:rPr>
                <w:kern w:val="0"/>
              </w:rPr>
            </w:pPr>
          </w:p>
          <w:p w14:paraId="504E7DB0" w14:textId="77777777" w:rsidR="003F028D" w:rsidRDefault="003F028D" w:rsidP="005A55FA">
            <w:pPr>
              <w:overflowPunct w:val="0"/>
              <w:spacing w:line="214" w:lineRule="exact"/>
              <w:jc w:val="left"/>
              <w:textAlignment w:val="baseline"/>
              <w:rPr>
                <w:kern w:val="0"/>
              </w:rPr>
            </w:pPr>
          </w:p>
          <w:p w14:paraId="6E38A9E4" w14:textId="77777777" w:rsidR="003F028D" w:rsidRDefault="003F028D" w:rsidP="005A55FA">
            <w:pPr>
              <w:overflowPunct w:val="0"/>
              <w:spacing w:line="214" w:lineRule="exact"/>
              <w:jc w:val="left"/>
              <w:textAlignment w:val="baseline"/>
              <w:rPr>
                <w:kern w:val="0"/>
              </w:rPr>
            </w:pPr>
          </w:p>
          <w:p w14:paraId="0EDA91AF" w14:textId="77777777" w:rsidR="003F028D" w:rsidRDefault="003F028D" w:rsidP="005A55FA">
            <w:pPr>
              <w:overflowPunct w:val="0"/>
              <w:spacing w:line="214" w:lineRule="exact"/>
              <w:jc w:val="left"/>
              <w:textAlignment w:val="baseline"/>
              <w:rPr>
                <w:kern w:val="0"/>
              </w:rPr>
            </w:pPr>
          </w:p>
          <w:p w14:paraId="721391CE" w14:textId="77777777" w:rsidR="003F028D" w:rsidRDefault="003F028D" w:rsidP="005A55FA">
            <w:pPr>
              <w:overflowPunct w:val="0"/>
              <w:spacing w:line="214" w:lineRule="exact"/>
              <w:jc w:val="left"/>
              <w:textAlignment w:val="baseline"/>
              <w:rPr>
                <w:kern w:val="0"/>
              </w:rPr>
            </w:pPr>
          </w:p>
          <w:p w14:paraId="73CD849E" w14:textId="7BC3CFF8" w:rsidR="003F028D" w:rsidRDefault="003F028D" w:rsidP="005A55FA">
            <w:pPr>
              <w:overflowPunct w:val="0"/>
              <w:spacing w:line="214" w:lineRule="exact"/>
              <w:jc w:val="left"/>
              <w:textAlignment w:val="baseline"/>
              <w:rPr>
                <w:kern w:val="0"/>
              </w:rPr>
            </w:pPr>
          </w:p>
          <w:p w14:paraId="2E659A1C" w14:textId="77777777" w:rsidR="003F028D" w:rsidRDefault="003F028D" w:rsidP="005A55FA">
            <w:pPr>
              <w:overflowPunct w:val="0"/>
              <w:spacing w:line="214" w:lineRule="exact"/>
              <w:jc w:val="left"/>
              <w:textAlignment w:val="baseline"/>
              <w:rPr>
                <w:kern w:val="0"/>
              </w:rPr>
            </w:pPr>
          </w:p>
          <w:p w14:paraId="0AD5EFA1" w14:textId="77777777" w:rsidR="003F028D" w:rsidRDefault="003F028D" w:rsidP="005A55FA">
            <w:pPr>
              <w:overflowPunct w:val="0"/>
              <w:spacing w:line="214" w:lineRule="exact"/>
              <w:jc w:val="left"/>
              <w:textAlignment w:val="baseline"/>
              <w:rPr>
                <w:kern w:val="0"/>
              </w:rPr>
            </w:pPr>
          </w:p>
          <w:p w14:paraId="4C56A398" w14:textId="77777777" w:rsidR="003F028D" w:rsidRDefault="003F028D" w:rsidP="005A55FA">
            <w:pPr>
              <w:overflowPunct w:val="0"/>
              <w:spacing w:line="214" w:lineRule="exact"/>
              <w:jc w:val="left"/>
              <w:textAlignment w:val="baseline"/>
              <w:rPr>
                <w:kern w:val="0"/>
              </w:rPr>
            </w:pPr>
          </w:p>
          <w:p w14:paraId="32CEC939" w14:textId="77777777" w:rsidR="003F028D" w:rsidRDefault="003F028D" w:rsidP="005A55FA">
            <w:pPr>
              <w:overflowPunct w:val="0"/>
              <w:spacing w:line="214" w:lineRule="exact"/>
              <w:jc w:val="left"/>
              <w:textAlignment w:val="baseline"/>
              <w:rPr>
                <w:kern w:val="0"/>
              </w:rPr>
            </w:pPr>
          </w:p>
          <w:p w14:paraId="420A62BA" w14:textId="1B940491" w:rsidR="003F028D" w:rsidRDefault="003F028D" w:rsidP="005A55FA">
            <w:pPr>
              <w:overflowPunct w:val="0"/>
              <w:spacing w:line="214" w:lineRule="exact"/>
              <w:jc w:val="left"/>
              <w:textAlignment w:val="baseline"/>
              <w:rPr>
                <w:kern w:val="0"/>
              </w:rPr>
            </w:pPr>
          </w:p>
          <w:p w14:paraId="237A5D4D" w14:textId="77777777" w:rsidR="003F028D" w:rsidRDefault="003F028D" w:rsidP="005A55FA">
            <w:pPr>
              <w:overflowPunct w:val="0"/>
              <w:spacing w:line="214" w:lineRule="exact"/>
              <w:jc w:val="left"/>
              <w:textAlignment w:val="baseline"/>
              <w:rPr>
                <w:kern w:val="0"/>
              </w:rPr>
            </w:pPr>
          </w:p>
          <w:p w14:paraId="285A23BF" w14:textId="77777777" w:rsidR="003F028D" w:rsidRDefault="003F028D" w:rsidP="005A55FA">
            <w:pPr>
              <w:overflowPunct w:val="0"/>
              <w:spacing w:line="214" w:lineRule="exact"/>
              <w:jc w:val="left"/>
              <w:textAlignment w:val="baseline"/>
              <w:rPr>
                <w:kern w:val="0"/>
              </w:rPr>
            </w:pPr>
          </w:p>
          <w:p w14:paraId="301061F8" w14:textId="77777777" w:rsidR="003F028D" w:rsidRDefault="003F028D" w:rsidP="005A55FA">
            <w:pPr>
              <w:overflowPunct w:val="0"/>
              <w:spacing w:line="214" w:lineRule="exact"/>
              <w:jc w:val="left"/>
              <w:textAlignment w:val="baseline"/>
              <w:rPr>
                <w:kern w:val="0"/>
              </w:rPr>
            </w:pPr>
          </w:p>
          <w:p w14:paraId="1BF0A661" w14:textId="77777777" w:rsidR="001568A2" w:rsidRDefault="001568A2" w:rsidP="005A55FA">
            <w:pPr>
              <w:overflowPunct w:val="0"/>
              <w:spacing w:line="214" w:lineRule="exact"/>
              <w:jc w:val="left"/>
              <w:textAlignment w:val="baseline"/>
              <w:rPr>
                <w:kern w:val="0"/>
              </w:rPr>
            </w:pPr>
          </w:p>
          <w:p w14:paraId="251A28E2" w14:textId="77777777" w:rsidR="001568A2" w:rsidRDefault="001568A2" w:rsidP="005A55FA">
            <w:pPr>
              <w:overflowPunct w:val="0"/>
              <w:spacing w:line="214" w:lineRule="exact"/>
              <w:jc w:val="left"/>
              <w:textAlignment w:val="baseline"/>
              <w:rPr>
                <w:kern w:val="0"/>
              </w:rPr>
            </w:pPr>
          </w:p>
        </w:tc>
      </w:tr>
    </w:tbl>
    <w:p w14:paraId="3350B321" w14:textId="77777777" w:rsidR="003F028D" w:rsidRDefault="003F028D" w:rsidP="003F028D">
      <w:pPr>
        <w:overflowPunct w:val="0"/>
        <w:ind w:firstLineChars="100" w:firstLine="210"/>
        <w:textAlignment w:val="baseline"/>
        <w:rPr>
          <w:kern w:val="0"/>
        </w:rPr>
      </w:pPr>
      <w:r>
        <w:rPr>
          <w:rFonts w:hint="eastAsia"/>
          <w:kern w:val="0"/>
        </w:rPr>
        <w:t>※Ａ４版</w:t>
      </w:r>
      <w:r>
        <w:rPr>
          <w:rFonts w:eastAsia="ＭＳ ゴシック" w:hint="eastAsia"/>
          <w:kern w:val="0"/>
        </w:rPr>
        <w:t>１枚（１ページ）</w:t>
      </w:r>
      <w:r>
        <w:rPr>
          <w:rFonts w:hint="eastAsia"/>
          <w:kern w:val="0"/>
        </w:rPr>
        <w:t>に記入し、記述する文字に</w:t>
      </w:r>
      <w:r>
        <w:rPr>
          <w:rFonts w:hint="eastAsia"/>
          <w:kern w:val="0"/>
          <w:u w:val="thick" w:color="000000"/>
        </w:rPr>
        <w:t>アンダーライン</w:t>
      </w:r>
      <w:r>
        <w:rPr>
          <w:rFonts w:hint="eastAsia"/>
          <w:kern w:val="0"/>
        </w:rPr>
        <w:t>を使用しないこと。</w:t>
      </w:r>
    </w:p>
    <w:p w14:paraId="1CB59CE1" w14:textId="77777777" w:rsidR="007C1FBB" w:rsidRDefault="007C1FBB" w:rsidP="007C1FBB">
      <w:pPr>
        <w:wordWrap w:val="0"/>
        <w:ind w:firstLineChars="2400" w:firstLine="5040"/>
        <w:jc w:val="right"/>
        <w:rPr>
          <w:u w:val="single"/>
        </w:rPr>
      </w:pPr>
      <w:r>
        <w:rPr>
          <w:rFonts w:hint="eastAsia"/>
          <w:u w:val="single"/>
        </w:rPr>
        <w:lastRenderedPageBreak/>
        <w:t xml:space="preserve">商号又は名称：　　　　　　　　　　　　　　　</w:t>
      </w:r>
    </w:p>
    <w:p w14:paraId="7E50163D" w14:textId="77777777" w:rsidR="007C1FBB" w:rsidRDefault="007C1FBB" w:rsidP="007C1FBB">
      <w:pPr>
        <w:spacing w:line="80" w:lineRule="exact"/>
      </w:pPr>
    </w:p>
    <w:p w14:paraId="61720C55" w14:textId="77777777" w:rsidR="007C1FBB" w:rsidRDefault="007C1FBB" w:rsidP="007C1FBB">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74201E08" w14:textId="77777777" w:rsidR="00BF6CE4" w:rsidRPr="007C1FBB" w:rsidRDefault="00BF6CE4">
      <w:pPr>
        <w:overflowPunct w:val="0"/>
        <w:spacing w:line="80" w:lineRule="exact"/>
        <w:textAlignment w:val="baseline"/>
        <w:rPr>
          <w:color w:val="0000FF"/>
          <w:kern w:val="0"/>
        </w:rPr>
      </w:pPr>
    </w:p>
    <w:p w14:paraId="0F2D1E5B" w14:textId="6BB140D6" w:rsidR="00BF6CE4" w:rsidRDefault="00C52FED">
      <w:pPr>
        <w:overflowPunct w:val="0"/>
        <w:ind w:firstLineChars="100" w:firstLine="210"/>
        <w:textAlignment w:val="baseline"/>
        <w:rPr>
          <w:color w:val="000000"/>
          <w:kern w:val="0"/>
        </w:rPr>
      </w:pPr>
      <w:r>
        <w:rPr>
          <w:rFonts w:hint="eastAsia"/>
          <w:color w:val="000000"/>
          <w:kern w:val="0"/>
        </w:rPr>
        <w:t>次の工事について</w:t>
      </w:r>
      <w:r w:rsidR="00B36534">
        <w:rPr>
          <w:rFonts w:hint="eastAsia"/>
          <w:color w:val="000000"/>
          <w:kern w:val="0"/>
        </w:rPr>
        <w:t>、</w:t>
      </w:r>
      <w:r>
        <w:rPr>
          <w:rFonts w:hint="eastAsia"/>
          <w:color w:val="000000"/>
          <w:kern w:val="0"/>
        </w:rPr>
        <w:t>この申請書の内容と同等又は同等以上の施工を行うことを誓約し</w:t>
      </w:r>
      <w:r w:rsidR="00B36534">
        <w:rPr>
          <w:rFonts w:hint="eastAsia"/>
          <w:color w:val="000000"/>
          <w:kern w:val="0"/>
        </w:rPr>
        <w:t>、</w:t>
      </w:r>
      <w:r>
        <w:rPr>
          <w:rFonts w:hint="eastAsia"/>
          <w:color w:val="000000"/>
          <w:kern w:val="0"/>
        </w:rPr>
        <w:t>申請します。</w:t>
      </w:r>
    </w:p>
    <w:p w14:paraId="50F24FDD" w14:textId="77777777" w:rsidR="00BF6CE4" w:rsidRDefault="00BF6CE4">
      <w:pPr>
        <w:overflowPunct w:val="0"/>
        <w:spacing w:line="80" w:lineRule="exact"/>
        <w:textAlignment w:val="baseline"/>
        <w:rPr>
          <w:color w:val="000000"/>
          <w:kern w:val="0"/>
        </w:rPr>
      </w:pPr>
    </w:p>
    <w:p w14:paraId="7AEEC412" w14:textId="563C6654" w:rsidR="00BF6CE4" w:rsidRDefault="00C52FED">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sidR="0000475F">
        <w:rPr>
          <w:rFonts w:hint="eastAsia"/>
          <w:kern w:val="0"/>
        </w:rPr>
        <w:t>Ｒ</w:t>
      </w:r>
      <w:r w:rsidR="0097408C" w:rsidRPr="0097408C">
        <w:rPr>
          <w:rFonts w:hint="eastAsia"/>
          <w:kern w:val="0"/>
        </w:rPr>
        <w:t>７営繕　西部家畜保健衛生所　東・中庄　改築工事建築（担い手確保型）</w:t>
      </w:r>
    </w:p>
    <w:p w14:paraId="34E4F13B" w14:textId="77777777" w:rsidR="00BF6CE4" w:rsidRDefault="00BF6CE4">
      <w:pPr>
        <w:overflowPunct w:val="0"/>
        <w:spacing w:line="80" w:lineRule="exact"/>
        <w:jc w:val="left"/>
        <w:textAlignment w:val="baseline"/>
        <w:rPr>
          <w:color w:val="000000"/>
          <w:kern w:val="0"/>
        </w:rPr>
      </w:pP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569"/>
      </w:tblGrid>
      <w:tr w:rsidR="00BF6CE4" w14:paraId="05867398" w14:textId="77777777" w:rsidTr="00BB10DE">
        <w:trPr>
          <w:trHeight w:val="469"/>
        </w:trPr>
        <w:tc>
          <w:tcPr>
            <w:tcW w:w="2024" w:type="dxa"/>
            <w:vAlign w:val="center"/>
          </w:tcPr>
          <w:p w14:paraId="4E0746AA" w14:textId="77777777" w:rsidR="00BF6CE4" w:rsidRDefault="00C52FED">
            <w:pPr>
              <w:overflowPunct w:val="0"/>
              <w:jc w:val="center"/>
              <w:textAlignment w:val="baseline"/>
              <w:rPr>
                <w:color w:val="000000"/>
                <w:kern w:val="0"/>
              </w:rPr>
            </w:pPr>
            <w:r>
              <w:rPr>
                <w:rFonts w:hint="eastAsia"/>
                <w:color w:val="000000"/>
                <w:kern w:val="0"/>
              </w:rPr>
              <w:t>評　価　項　目</w:t>
            </w:r>
          </w:p>
        </w:tc>
        <w:tc>
          <w:tcPr>
            <w:tcW w:w="7615" w:type="dxa"/>
            <w:vAlign w:val="center"/>
          </w:tcPr>
          <w:p w14:paraId="082EC69F" w14:textId="43719A21" w:rsidR="00BF6CE4" w:rsidRDefault="0097408C">
            <w:pPr>
              <w:overflowPunct w:val="0"/>
              <w:textAlignment w:val="baseline"/>
              <w:rPr>
                <w:color w:val="000000"/>
                <w:kern w:val="0"/>
              </w:rPr>
            </w:pPr>
            <w:r>
              <w:rPr>
                <w:rFonts w:hint="eastAsia"/>
                <w:kern w:val="0"/>
              </w:rPr>
              <w:t>「施工上配慮すべき事項」の適切性</w:t>
            </w:r>
          </w:p>
        </w:tc>
      </w:tr>
    </w:tbl>
    <w:p w14:paraId="120D39AE" w14:textId="77777777" w:rsidR="00BF6CE4" w:rsidRDefault="00BF6CE4">
      <w:pPr>
        <w:overflowPunct w:val="0"/>
        <w:spacing w:line="80" w:lineRule="exact"/>
        <w:jc w:val="left"/>
        <w:textAlignment w:val="baseline"/>
        <w:rPr>
          <w:color w:val="000000"/>
          <w:kern w:val="0"/>
        </w:rPr>
      </w:pP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BF6CE4" w14:paraId="321D4955" w14:textId="77777777" w:rsidTr="00BB10DE">
        <w:trPr>
          <w:trHeight w:val="411"/>
        </w:trPr>
        <w:tc>
          <w:tcPr>
            <w:tcW w:w="9639" w:type="dxa"/>
            <w:vAlign w:val="center"/>
          </w:tcPr>
          <w:p w14:paraId="206A892D" w14:textId="77777777" w:rsidR="00BF6CE4" w:rsidRDefault="00C52FED">
            <w:pPr>
              <w:overflowPunct w:val="0"/>
              <w:ind w:left="-21"/>
              <w:jc w:val="center"/>
              <w:textAlignment w:val="baseline"/>
              <w:rPr>
                <w:color w:val="000000"/>
                <w:kern w:val="0"/>
              </w:rPr>
            </w:pPr>
            <w:r>
              <w:rPr>
                <w:rFonts w:hint="eastAsia"/>
                <w:color w:val="000000"/>
                <w:kern w:val="0"/>
              </w:rPr>
              <w:t>具　体　的　な　施　工　計　画</w:t>
            </w:r>
          </w:p>
        </w:tc>
      </w:tr>
      <w:tr w:rsidR="00BF6CE4" w14:paraId="6199AD75" w14:textId="77777777" w:rsidTr="00BB10DE">
        <w:trPr>
          <w:trHeight w:val="11015"/>
        </w:trPr>
        <w:tc>
          <w:tcPr>
            <w:tcW w:w="9639" w:type="dxa"/>
          </w:tcPr>
          <w:p w14:paraId="385CDCB3" w14:textId="1E31F069" w:rsidR="00475133" w:rsidRDefault="00475133" w:rsidP="00475133">
            <w:pPr>
              <w:overflowPunct w:val="0"/>
              <w:spacing w:line="214" w:lineRule="exact"/>
              <w:jc w:val="left"/>
              <w:textAlignment w:val="baseline"/>
              <w:rPr>
                <w:kern w:val="0"/>
              </w:rPr>
            </w:pPr>
            <w:r>
              <w:rPr>
                <w:rFonts w:hint="eastAsia"/>
                <w:kern w:val="0"/>
              </w:rPr>
              <w:t>①</w:t>
            </w:r>
            <w:r w:rsidR="00146678">
              <w:rPr>
                <w:rFonts w:hint="eastAsia"/>
                <w:kern w:val="0"/>
              </w:rPr>
              <w:t xml:space="preserve">　</w:t>
            </w:r>
            <w:r w:rsidR="00DC1B68" w:rsidRPr="00DC1B68">
              <w:rPr>
                <w:rFonts w:hint="eastAsia"/>
                <w:kern w:val="0"/>
              </w:rPr>
              <w:t>騒音・振動、粉じんを低減するための工夫や騒音・振動の適切な管理方法</w:t>
            </w:r>
          </w:p>
          <w:p w14:paraId="5D8B8E60" w14:textId="77777777" w:rsidR="00475133" w:rsidRPr="00146678" w:rsidRDefault="00475133" w:rsidP="00475133">
            <w:pPr>
              <w:overflowPunct w:val="0"/>
              <w:spacing w:line="214" w:lineRule="exact"/>
              <w:jc w:val="left"/>
              <w:textAlignment w:val="baseline"/>
              <w:rPr>
                <w:kern w:val="0"/>
              </w:rPr>
            </w:pPr>
          </w:p>
          <w:p w14:paraId="4DE1E06D" w14:textId="77777777" w:rsidR="00475133" w:rsidRDefault="00475133" w:rsidP="00475133">
            <w:pPr>
              <w:overflowPunct w:val="0"/>
              <w:spacing w:line="214" w:lineRule="exact"/>
              <w:jc w:val="left"/>
              <w:textAlignment w:val="baseline"/>
              <w:rPr>
                <w:kern w:val="0"/>
              </w:rPr>
            </w:pPr>
          </w:p>
          <w:p w14:paraId="36374DDC" w14:textId="77777777" w:rsidR="00475133" w:rsidRDefault="00475133" w:rsidP="00475133">
            <w:pPr>
              <w:overflowPunct w:val="0"/>
              <w:spacing w:line="214" w:lineRule="exact"/>
              <w:jc w:val="left"/>
              <w:textAlignment w:val="baseline"/>
              <w:rPr>
                <w:kern w:val="0"/>
              </w:rPr>
            </w:pPr>
          </w:p>
          <w:p w14:paraId="210801C8" w14:textId="77777777" w:rsidR="00475133" w:rsidRDefault="00475133" w:rsidP="00475133">
            <w:pPr>
              <w:overflowPunct w:val="0"/>
              <w:spacing w:line="214" w:lineRule="exact"/>
              <w:jc w:val="left"/>
              <w:textAlignment w:val="baseline"/>
              <w:rPr>
                <w:kern w:val="0"/>
              </w:rPr>
            </w:pPr>
          </w:p>
          <w:p w14:paraId="668AA13D" w14:textId="77777777" w:rsidR="00475133" w:rsidRDefault="00475133" w:rsidP="00475133">
            <w:pPr>
              <w:overflowPunct w:val="0"/>
              <w:spacing w:line="214" w:lineRule="exact"/>
              <w:jc w:val="left"/>
              <w:textAlignment w:val="baseline"/>
              <w:rPr>
                <w:kern w:val="0"/>
              </w:rPr>
            </w:pPr>
          </w:p>
          <w:p w14:paraId="29FC29D1" w14:textId="77777777" w:rsidR="00475133" w:rsidRDefault="00475133" w:rsidP="00475133">
            <w:pPr>
              <w:overflowPunct w:val="0"/>
              <w:spacing w:line="214" w:lineRule="exact"/>
              <w:jc w:val="left"/>
              <w:textAlignment w:val="baseline"/>
              <w:rPr>
                <w:kern w:val="0"/>
              </w:rPr>
            </w:pPr>
          </w:p>
          <w:p w14:paraId="40016A93" w14:textId="77777777" w:rsidR="00475133" w:rsidRDefault="00475133" w:rsidP="00475133">
            <w:pPr>
              <w:overflowPunct w:val="0"/>
              <w:spacing w:line="214" w:lineRule="exact"/>
              <w:jc w:val="left"/>
              <w:textAlignment w:val="baseline"/>
              <w:rPr>
                <w:kern w:val="0"/>
              </w:rPr>
            </w:pPr>
          </w:p>
          <w:p w14:paraId="06C83039" w14:textId="77777777" w:rsidR="00475133" w:rsidRDefault="00475133" w:rsidP="00475133">
            <w:pPr>
              <w:overflowPunct w:val="0"/>
              <w:spacing w:line="214" w:lineRule="exact"/>
              <w:jc w:val="left"/>
              <w:textAlignment w:val="baseline"/>
              <w:rPr>
                <w:kern w:val="0"/>
              </w:rPr>
            </w:pPr>
          </w:p>
          <w:p w14:paraId="0A96D07A" w14:textId="7EF3CE3D" w:rsidR="00475133" w:rsidRDefault="00475133" w:rsidP="00475133">
            <w:pPr>
              <w:overflowPunct w:val="0"/>
              <w:spacing w:line="214" w:lineRule="exact"/>
              <w:jc w:val="left"/>
              <w:textAlignment w:val="baseline"/>
              <w:rPr>
                <w:kern w:val="0"/>
              </w:rPr>
            </w:pPr>
          </w:p>
          <w:p w14:paraId="34EB8D33" w14:textId="77777777" w:rsidR="00475133" w:rsidRDefault="00475133" w:rsidP="00475133">
            <w:pPr>
              <w:overflowPunct w:val="0"/>
              <w:spacing w:line="214" w:lineRule="exact"/>
              <w:jc w:val="left"/>
              <w:textAlignment w:val="baseline"/>
              <w:rPr>
                <w:kern w:val="0"/>
              </w:rPr>
            </w:pPr>
          </w:p>
          <w:p w14:paraId="24A4534E" w14:textId="77777777" w:rsidR="00475133" w:rsidRDefault="00475133" w:rsidP="00475133">
            <w:pPr>
              <w:overflowPunct w:val="0"/>
              <w:spacing w:line="214" w:lineRule="exact"/>
              <w:jc w:val="left"/>
              <w:textAlignment w:val="baseline"/>
              <w:rPr>
                <w:kern w:val="0"/>
              </w:rPr>
            </w:pPr>
          </w:p>
          <w:p w14:paraId="6D6B907C" w14:textId="77777777" w:rsidR="00475133" w:rsidRDefault="00475133" w:rsidP="00475133">
            <w:pPr>
              <w:overflowPunct w:val="0"/>
              <w:spacing w:line="214" w:lineRule="exact"/>
              <w:jc w:val="left"/>
              <w:textAlignment w:val="baseline"/>
              <w:rPr>
                <w:kern w:val="0"/>
              </w:rPr>
            </w:pPr>
          </w:p>
          <w:p w14:paraId="5292CB8C" w14:textId="77777777" w:rsidR="00475133" w:rsidRDefault="00475133" w:rsidP="00475133">
            <w:pPr>
              <w:overflowPunct w:val="0"/>
              <w:spacing w:line="214" w:lineRule="exact"/>
              <w:jc w:val="left"/>
              <w:textAlignment w:val="baseline"/>
              <w:rPr>
                <w:kern w:val="0"/>
              </w:rPr>
            </w:pPr>
          </w:p>
          <w:p w14:paraId="5B3B10FC" w14:textId="77777777" w:rsidR="00475133" w:rsidRDefault="00475133" w:rsidP="00475133">
            <w:pPr>
              <w:overflowPunct w:val="0"/>
              <w:spacing w:line="214" w:lineRule="exact"/>
              <w:jc w:val="left"/>
              <w:textAlignment w:val="baseline"/>
              <w:rPr>
                <w:kern w:val="0"/>
              </w:rPr>
            </w:pPr>
          </w:p>
          <w:p w14:paraId="2F68F932" w14:textId="77777777" w:rsidR="00475133" w:rsidRDefault="00475133" w:rsidP="00475133">
            <w:pPr>
              <w:overflowPunct w:val="0"/>
              <w:spacing w:line="214" w:lineRule="exact"/>
              <w:jc w:val="left"/>
              <w:textAlignment w:val="baseline"/>
              <w:rPr>
                <w:kern w:val="0"/>
              </w:rPr>
            </w:pPr>
          </w:p>
          <w:p w14:paraId="71EB36A3" w14:textId="77777777" w:rsidR="004236A2" w:rsidRDefault="004236A2" w:rsidP="00475133">
            <w:pPr>
              <w:overflowPunct w:val="0"/>
              <w:spacing w:line="214" w:lineRule="exact"/>
              <w:jc w:val="left"/>
              <w:textAlignment w:val="baseline"/>
              <w:rPr>
                <w:kern w:val="0"/>
              </w:rPr>
            </w:pPr>
          </w:p>
          <w:p w14:paraId="68B0F6B7" w14:textId="77777777" w:rsidR="004236A2" w:rsidRDefault="004236A2" w:rsidP="00475133">
            <w:pPr>
              <w:overflowPunct w:val="0"/>
              <w:spacing w:line="214" w:lineRule="exact"/>
              <w:jc w:val="left"/>
              <w:textAlignment w:val="baseline"/>
              <w:rPr>
                <w:kern w:val="0"/>
              </w:rPr>
            </w:pPr>
          </w:p>
          <w:p w14:paraId="724C4460" w14:textId="77777777" w:rsidR="00475133" w:rsidRDefault="00475133" w:rsidP="00475133">
            <w:pPr>
              <w:overflowPunct w:val="0"/>
              <w:spacing w:line="214" w:lineRule="exact"/>
              <w:jc w:val="left"/>
              <w:textAlignment w:val="baseline"/>
              <w:rPr>
                <w:kern w:val="0"/>
              </w:rPr>
            </w:pPr>
          </w:p>
          <w:p w14:paraId="6497A647" w14:textId="5118FFC5" w:rsidR="00475133" w:rsidRDefault="004236A2" w:rsidP="004236A2">
            <w:pPr>
              <w:overflowPunct w:val="0"/>
              <w:spacing w:line="214" w:lineRule="exact"/>
              <w:ind w:left="420" w:hangingChars="200" w:hanging="420"/>
              <w:jc w:val="left"/>
              <w:textAlignment w:val="baseline"/>
              <w:rPr>
                <w:kern w:val="0"/>
              </w:rPr>
            </w:pPr>
            <w:r>
              <w:rPr>
                <w:rFonts w:hint="eastAsia"/>
                <w:kern w:val="0"/>
              </w:rPr>
              <w:t xml:space="preserve">②　</w:t>
            </w:r>
            <w:r w:rsidR="00DC1B68" w:rsidRPr="00DC1B68">
              <w:rPr>
                <w:rFonts w:hint="eastAsia"/>
                <w:kern w:val="0"/>
              </w:rPr>
              <w:t>周辺住民に対する配慮</w:t>
            </w:r>
          </w:p>
          <w:p w14:paraId="28D2EBA1" w14:textId="77777777" w:rsidR="00475133" w:rsidRDefault="00475133" w:rsidP="00475133">
            <w:pPr>
              <w:overflowPunct w:val="0"/>
              <w:spacing w:line="214" w:lineRule="exact"/>
              <w:jc w:val="left"/>
              <w:textAlignment w:val="baseline"/>
              <w:rPr>
                <w:kern w:val="0"/>
              </w:rPr>
            </w:pPr>
          </w:p>
          <w:p w14:paraId="3EA6404D" w14:textId="77777777" w:rsidR="00475133" w:rsidRDefault="00475133" w:rsidP="00475133">
            <w:pPr>
              <w:overflowPunct w:val="0"/>
              <w:spacing w:line="214" w:lineRule="exact"/>
              <w:jc w:val="left"/>
              <w:textAlignment w:val="baseline"/>
              <w:rPr>
                <w:kern w:val="0"/>
              </w:rPr>
            </w:pPr>
          </w:p>
          <w:p w14:paraId="1595D8C5" w14:textId="77777777" w:rsidR="00475133" w:rsidRDefault="00475133" w:rsidP="00475133">
            <w:pPr>
              <w:overflowPunct w:val="0"/>
              <w:spacing w:line="214" w:lineRule="exact"/>
              <w:jc w:val="left"/>
              <w:textAlignment w:val="baseline"/>
              <w:rPr>
                <w:kern w:val="0"/>
              </w:rPr>
            </w:pPr>
          </w:p>
          <w:p w14:paraId="69A76040" w14:textId="77777777" w:rsidR="00475133" w:rsidRDefault="00475133" w:rsidP="00475133">
            <w:pPr>
              <w:overflowPunct w:val="0"/>
              <w:spacing w:line="214" w:lineRule="exact"/>
              <w:jc w:val="left"/>
              <w:textAlignment w:val="baseline"/>
              <w:rPr>
                <w:kern w:val="0"/>
              </w:rPr>
            </w:pPr>
          </w:p>
          <w:p w14:paraId="6F0AFCB8" w14:textId="77777777" w:rsidR="00475133" w:rsidRDefault="00475133" w:rsidP="00475133">
            <w:pPr>
              <w:overflowPunct w:val="0"/>
              <w:spacing w:line="214" w:lineRule="exact"/>
              <w:jc w:val="left"/>
              <w:textAlignment w:val="baseline"/>
              <w:rPr>
                <w:kern w:val="0"/>
              </w:rPr>
            </w:pPr>
          </w:p>
          <w:p w14:paraId="4EFEF908" w14:textId="77777777" w:rsidR="00475133" w:rsidRDefault="00475133" w:rsidP="00475133">
            <w:pPr>
              <w:overflowPunct w:val="0"/>
              <w:spacing w:line="214" w:lineRule="exact"/>
              <w:jc w:val="left"/>
              <w:textAlignment w:val="baseline"/>
              <w:rPr>
                <w:kern w:val="0"/>
              </w:rPr>
            </w:pPr>
          </w:p>
          <w:p w14:paraId="7C861BCC" w14:textId="77777777" w:rsidR="00475133" w:rsidRDefault="00475133" w:rsidP="00475133">
            <w:pPr>
              <w:overflowPunct w:val="0"/>
              <w:spacing w:line="214" w:lineRule="exact"/>
              <w:jc w:val="left"/>
              <w:textAlignment w:val="baseline"/>
              <w:rPr>
                <w:kern w:val="0"/>
              </w:rPr>
            </w:pPr>
          </w:p>
          <w:p w14:paraId="5E1248F6" w14:textId="77777777" w:rsidR="00475133" w:rsidRDefault="00475133" w:rsidP="00475133">
            <w:pPr>
              <w:overflowPunct w:val="0"/>
              <w:spacing w:line="214" w:lineRule="exact"/>
              <w:jc w:val="left"/>
              <w:textAlignment w:val="baseline"/>
              <w:rPr>
                <w:kern w:val="0"/>
              </w:rPr>
            </w:pPr>
          </w:p>
          <w:p w14:paraId="7573F083" w14:textId="77777777" w:rsidR="00475133" w:rsidRDefault="00475133" w:rsidP="00475133">
            <w:pPr>
              <w:overflowPunct w:val="0"/>
              <w:spacing w:line="214" w:lineRule="exact"/>
              <w:jc w:val="left"/>
              <w:textAlignment w:val="baseline"/>
              <w:rPr>
                <w:kern w:val="0"/>
              </w:rPr>
            </w:pPr>
          </w:p>
          <w:p w14:paraId="2BFB4353" w14:textId="1A48703A" w:rsidR="00475133" w:rsidRDefault="00475133" w:rsidP="00475133">
            <w:pPr>
              <w:overflowPunct w:val="0"/>
              <w:spacing w:line="214" w:lineRule="exact"/>
              <w:jc w:val="left"/>
              <w:textAlignment w:val="baseline"/>
              <w:rPr>
                <w:kern w:val="0"/>
              </w:rPr>
            </w:pPr>
          </w:p>
          <w:p w14:paraId="38CC0F65" w14:textId="77777777" w:rsidR="00475133" w:rsidRDefault="00475133" w:rsidP="00475133">
            <w:pPr>
              <w:overflowPunct w:val="0"/>
              <w:spacing w:line="214" w:lineRule="exact"/>
              <w:jc w:val="left"/>
              <w:textAlignment w:val="baseline"/>
              <w:rPr>
                <w:kern w:val="0"/>
              </w:rPr>
            </w:pPr>
          </w:p>
          <w:p w14:paraId="0AFDA863" w14:textId="77777777" w:rsidR="00475133" w:rsidRDefault="00475133" w:rsidP="00475133">
            <w:pPr>
              <w:overflowPunct w:val="0"/>
              <w:spacing w:line="214" w:lineRule="exact"/>
              <w:jc w:val="left"/>
              <w:textAlignment w:val="baseline"/>
              <w:rPr>
                <w:kern w:val="0"/>
              </w:rPr>
            </w:pPr>
          </w:p>
          <w:p w14:paraId="40318C59" w14:textId="77777777" w:rsidR="00475133" w:rsidRDefault="00475133" w:rsidP="00475133">
            <w:pPr>
              <w:overflowPunct w:val="0"/>
              <w:spacing w:line="214" w:lineRule="exact"/>
              <w:jc w:val="left"/>
              <w:textAlignment w:val="baseline"/>
              <w:rPr>
                <w:kern w:val="0"/>
              </w:rPr>
            </w:pPr>
          </w:p>
          <w:p w14:paraId="1363330A" w14:textId="77777777" w:rsidR="00475133" w:rsidRDefault="00475133" w:rsidP="00475133">
            <w:pPr>
              <w:overflowPunct w:val="0"/>
              <w:spacing w:line="214" w:lineRule="exact"/>
              <w:jc w:val="left"/>
              <w:textAlignment w:val="baseline"/>
              <w:rPr>
                <w:kern w:val="0"/>
              </w:rPr>
            </w:pPr>
          </w:p>
          <w:p w14:paraId="0CEB3AA2" w14:textId="77777777" w:rsidR="00475133" w:rsidRDefault="00475133" w:rsidP="00475133">
            <w:pPr>
              <w:overflowPunct w:val="0"/>
              <w:spacing w:line="214" w:lineRule="exact"/>
              <w:jc w:val="left"/>
              <w:textAlignment w:val="baseline"/>
              <w:rPr>
                <w:kern w:val="0"/>
              </w:rPr>
            </w:pPr>
          </w:p>
          <w:p w14:paraId="08F026A6" w14:textId="77777777" w:rsidR="00475133" w:rsidRDefault="00475133" w:rsidP="00475133">
            <w:pPr>
              <w:overflowPunct w:val="0"/>
              <w:spacing w:line="214" w:lineRule="exact"/>
              <w:jc w:val="left"/>
              <w:textAlignment w:val="baseline"/>
              <w:rPr>
                <w:kern w:val="0"/>
              </w:rPr>
            </w:pPr>
          </w:p>
          <w:p w14:paraId="71B2CEEA" w14:textId="54EB9A0D" w:rsidR="004236A2" w:rsidRDefault="004236A2" w:rsidP="004236A2">
            <w:pPr>
              <w:overflowPunct w:val="0"/>
              <w:spacing w:line="214" w:lineRule="exact"/>
              <w:ind w:left="420" w:hangingChars="200" w:hanging="420"/>
              <w:jc w:val="left"/>
              <w:textAlignment w:val="baseline"/>
              <w:rPr>
                <w:kern w:val="0"/>
              </w:rPr>
            </w:pPr>
            <w:r>
              <w:rPr>
                <w:rFonts w:hint="eastAsia"/>
                <w:kern w:val="0"/>
              </w:rPr>
              <w:t xml:space="preserve">③　</w:t>
            </w:r>
            <w:r w:rsidR="00DC1B68" w:rsidRPr="00DC1B68">
              <w:rPr>
                <w:rFonts w:hint="eastAsia"/>
                <w:kern w:val="0"/>
              </w:rPr>
              <w:t>仮囲い内側の作業員に対する安全対策</w:t>
            </w:r>
          </w:p>
          <w:p w14:paraId="4A08BD3E" w14:textId="77777777" w:rsidR="00DC1B68" w:rsidRPr="00EC74DE" w:rsidRDefault="00DC1B68" w:rsidP="004236A2">
            <w:pPr>
              <w:overflowPunct w:val="0"/>
              <w:spacing w:line="214" w:lineRule="exact"/>
              <w:ind w:left="420" w:hangingChars="200" w:hanging="420"/>
              <w:jc w:val="left"/>
              <w:textAlignment w:val="baseline"/>
              <w:rPr>
                <w:kern w:val="0"/>
              </w:rPr>
            </w:pPr>
          </w:p>
          <w:p w14:paraId="42BB0B08" w14:textId="77777777" w:rsidR="00475133" w:rsidRDefault="00475133" w:rsidP="00475133">
            <w:pPr>
              <w:overflowPunct w:val="0"/>
              <w:spacing w:line="214" w:lineRule="exact"/>
              <w:jc w:val="left"/>
              <w:textAlignment w:val="baseline"/>
              <w:rPr>
                <w:kern w:val="0"/>
              </w:rPr>
            </w:pPr>
          </w:p>
          <w:p w14:paraId="2979C9FF" w14:textId="4E0C9C7C" w:rsidR="00BF6CE4" w:rsidRPr="00475133" w:rsidRDefault="00BF6CE4">
            <w:pPr>
              <w:overflowPunct w:val="0"/>
              <w:spacing w:line="214" w:lineRule="exact"/>
              <w:ind w:left="-21"/>
              <w:jc w:val="left"/>
              <w:textAlignment w:val="baseline"/>
              <w:rPr>
                <w:color w:val="000000"/>
                <w:kern w:val="0"/>
              </w:rPr>
            </w:pPr>
          </w:p>
          <w:p w14:paraId="3F979700" w14:textId="77777777" w:rsidR="00BF6CE4" w:rsidRDefault="00BF6CE4" w:rsidP="00475133">
            <w:pPr>
              <w:overflowPunct w:val="0"/>
              <w:spacing w:line="214" w:lineRule="exact"/>
              <w:jc w:val="left"/>
              <w:textAlignment w:val="baseline"/>
              <w:rPr>
                <w:color w:val="000000"/>
                <w:kern w:val="0"/>
              </w:rPr>
            </w:pPr>
          </w:p>
          <w:p w14:paraId="3588B570" w14:textId="77777777" w:rsidR="00BF6CE4" w:rsidRDefault="00BF6CE4">
            <w:pPr>
              <w:overflowPunct w:val="0"/>
              <w:spacing w:line="214" w:lineRule="exact"/>
              <w:ind w:left="-21"/>
              <w:jc w:val="left"/>
              <w:textAlignment w:val="baseline"/>
              <w:rPr>
                <w:color w:val="000000"/>
                <w:kern w:val="0"/>
              </w:rPr>
            </w:pPr>
          </w:p>
          <w:p w14:paraId="136DC765" w14:textId="77777777" w:rsidR="00475133" w:rsidRDefault="00475133">
            <w:pPr>
              <w:overflowPunct w:val="0"/>
              <w:spacing w:line="214" w:lineRule="exact"/>
              <w:ind w:left="-21"/>
              <w:jc w:val="left"/>
              <w:textAlignment w:val="baseline"/>
              <w:rPr>
                <w:color w:val="000000"/>
                <w:kern w:val="0"/>
              </w:rPr>
            </w:pPr>
          </w:p>
          <w:p w14:paraId="5B4FA8F5" w14:textId="77777777" w:rsidR="00475133" w:rsidRDefault="00475133">
            <w:pPr>
              <w:overflowPunct w:val="0"/>
              <w:spacing w:line="214" w:lineRule="exact"/>
              <w:ind w:left="-21"/>
              <w:jc w:val="left"/>
              <w:textAlignment w:val="baseline"/>
              <w:rPr>
                <w:color w:val="000000"/>
                <w:kern w:val="0"/>
              </w:rPr>
            </w:pPr>
          </w:p>
          <w:p w14:paraId="31355BBA" w14:textId="77777777" w:rsidR="00475133" w:rsidRDefault="00475133">
            <w:pPr>
              <w:overflowPunct w:val="0"/>
              <w:spacing w:line="214" w:lineRule="exact"/>
              <w:ind w:left="-21"/>
              <w:jc w:val="left"/>
              <w:textAlignment w:val="baseline"/>
              <w:rPr>
                <w:color w:val="000000"/>
                <w:kern w:val="0"/>
              </w:rPr>
            </w:pPr>
          </w:p>
          <w:p w14:paraId="58A56CBE" w14:textId="77777777" w:rsidR="00BF6CE4" w:rsidRDefault="00BF6CE4">
            <w:pPr>
              <w:overflowPunct w:val="0"/>
              <w:spacing w:line="214" w:lineRule="exact"/>
              <w:ind w:left="-21"/>
              <w:jc w:val="left"/>
              <w:textAlignment w:val="baseline"/>
              <w:rPr>
                <w:color w:val="000000"/>
                <w:kern w:val="0"/>
              </w:rPr>
            </w:pPr>
          </w:p>
          <w:p w14:paraId="5D4993CE" w14:textId="77777777" w:rsidR="00BF6CE4" w:rsidRDefault="00BF6CE4">
            <w:pPr>
              <w:overflowPunct w:val="0"/>
              <w:spacing w:line="214" w:lineRule="exact"/>
              <w:ind w:left="-21"/>
              <w:jc w:val="left"/>
              <w:textAlignment w:val="baseline"/>
              <w:rPr>
                <w:color w:val="000000"/>
                <w:kern w:val="0"/>
              </w:rPr>
            </w:pPr>
          </w:p>
          <w:p w14:paraId="6AB83D6B" w14:textId="77777777" w:rsidR="00BF6CE4" w:rsidRDefault="00BF6CE4">
            <w:pPr>
              <w:overflowPunct w:val="0"/>
              <w:spacing w:line="214" w:lineRule="exact"/>
              <w:ind w:left="-21"/>
              <w:jc w:val="left"/>
              <w:textAlignment w:val="baseline"/>
              <w:rPr>
                <w:color w:val="000000"/>
                <w:kern w:val="0"/>
              </w:rPr>
            </w:pPr>
          </w:p>
          <w:p w14:paraId="39192E2E" w14:textId="77777777" w:rsidR="00BF6CE4" w:rsidRDefault="00BF6CE4">
            <w:pPr>
              <w:overflowPunct w:val="0"/>
              <w:spacing w:line="214" w:lineRule="exact"/>
              <w:ind w:left="-21"/>
              <w:jc w:val="left"/>
              <w:textAlignment w:val="baseline"/>
              <w:rPr>
                <w:color w:val="000000"/>
                <w:kern w:val="0"/>
              </w:rPr>
            </w:pPr>
          </w:p>
          <w:p w14:paraId="26151328" w14:textId="1CF191C4" w:rsidR="00DC1B68" w:rsidRDefault="00DC1B68">
            <w:pPr>
              <w:overflowPunct w:val="0"/>
              <w:spacing w:line="214" w:lineRule="exact"/>
              <w:ind w:left="-21"/>
              <w:jc w:val="left"/>
              <w:textAlignment w:val="baseline"/>
              <w:rPr>
                <w:color w:val="000000"/>
                <w:kern w:val="0"/>
              </w:rPr>
            </w:pPr>
          </w:p>
          <w:p w14:paraId="160D5B4D" w14:textId="77777777" w:rsidR="00BF6CE4" w:rsidRDefault="00BF6CE4">
            <w:pPr>
              <w:overflowPunct w:val="0"/>
              <w:spacing w:line="214" w:lineRule="exact"/>
              <w:ind w:left="-21"/>
              <w:jc w:val="left"/>
              <w:textAlignment w:val="baseline"/>
              <w:rPr>
                <w:color w:val="000000"/>
                <w:kern w:val="0"/>
              </w:rPr>
            </w:pPr>
          </w:p>
          <w:p w14:paraId="1974627B" w14:textId="77777777" w:rsidR="00BF6CE4" w:rsidRDefault="00BF6CE4">
            <w:pPr>
              <w:overflowPunct w:val="0"/>
              <w:spacing w:line="214" w:lineRule="exact"/>
              <w:ind w:leftChars="-4" w:hangingChars="4" w:hanging="8"/>
              <w:jc w:val="left"/>
              <w:textAlignment w:val="baseline"/>
              <w:rPr>
                <w:color w:val="000000"/>
                <w:kern w:val="0"/>
              </w:rPr>
            </w:pPr>
          </w:p>
          <w:p w14:paraId="20F2C36E" w14:textId="77777777" w:rsidR="00BF6CE4" w:rsidRDefault="00BF6CE4">
            <w:pPr>
              <w:overflowPunct w:val="0"/>
              <w:spacing w:line="214" w:lineRule="exact"/>
              <w:ind w:leftChars="-4" w:hangingChars="4" w:hanging="8"/>
              <w:jc w:val="left"/>
              <w:textAlignment w:val="baseline"/>
              <w:rPr>
                <w:color w:val="000000"/>
                <w:kern w:val="0"/>
              </w:rPr>
            </w:pPr>
          </w:p>
          <w:p w14:paraId="4407252F" w14:textId="77777777" w:rsidR="00BF6CE4" w:rsidRDefault="00BF6CE4">
            <w:pPr>
              <w:overflowPunct w:val="0"/>
              <w:spacing w:line="214" w:lineRule="exact"/>
              <w:ind w:leftChars="-4" w:hangingChars="4" w:hanging="8"/>
              <w:jc w:val="left"/>
              <w:textAlignment w:val="baseline"/>
              <w:rPr>
                <w:color w:val="000000"/>
                <w:kern w:val="0"/>
              </w:rPr>
            </w:pPr>
          </w:p>
          <w:p w14:paraId="1C401606" w14:textId="77777777" w:rsidR="00475133" w:rsidRDefault="00475133">
            <w:pPr>
              <w:overflowPunct w:val="0"/>
              <w:spacing w:line="214" w:lineRule="exact"/>
              <w:ind w:leftChars="-4" w:hangingChars="4" w:hanging="8"/>
              <w:jc w:val="left"/>
              <w:textAlignment w:val="baseline"/>
              <w:rPr>
                <w:color w:val="000000"/>
                <w:kern w:val="0"/>
              </w:rPr>
            </w:pPr>
          </w:p>
        </w:tc>
      </w:tr>
    </w:tbl>
    <w:p w14:paraId="5FA05411" w14:textId="64168162" w:rsidR="00BF6CE4" w:rsidRDefault="00C52FED">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w:t>
      </w:r>
      <w:r w:rsidR="00B36534">
        <w:rPr>
          <w:rFonts w:hint="eastAsia"/>
          <w:color w:val="000000"/>
          <w:kern w:val="0"/>
        </w:rPr>
        <w:t>、</w:t>
      </w:r>
      <w:r>
        <w:rPr>
          <w:rFonts w:hint="eastAsia"/>
          <w:color w:val="000000"/>
          <w:kern w:val="0"/>
        </w:rPr>
        <w:t>記述する文字に</w:t>
      </w:r>
      <w:r>
        <w:rPr>
          <w:rFonts w:hint="eastAsia"/>
          <w:color w:val="000000"/>
          <w:kern w:val="0"/>
          <w:u w:val="thick" w:color="000000"/>
        </w:rPr>
        <w:t>アンダーライン</w:t>
      </w:r>
      <w:r>
        <w:rPr>
          <w:rFonts w:hint="eastAsia"/>
          <w:color w:val="000000"/>
          <w:kern w:val="0"/>
        </w:rPr>
        <w:t>を使用しないこと。</w:t>
      </w:r>
    </w:p>
    <w:p w14:paraId="24C605F7" w14:textId="77777777" w:rsidR="00BF6CE4" w:rsidRDefault="00C52FED">
      <w:pPr>
        <w:wordWrap w:val="0"/>
        <w:ind w:firstLineChars="2400" w:firstLine="5040"/>
        <w:jc w:val="right"/>
        <w:rPr>
          <w:u w:val="single"/>
        </w:rPr>
      </w:pPr>
      <w:r>
        <w:rPr>
          <w:rFonts w:hint="eastAsia"/>
          <w:u w:val="single"/>
        </w:rPr>
        <w:lastRenderedPageBreak/>
        <w:t xml:space="preserve">商号又は名称：　　　　　　　　　　　　　　　</w:t>
      </w:r>
    </w:p>
    <w:p w14:paraId="5BDF9CE3" w14:textId="77777777" w:rsidR="00BF6CE4" w:rsidRDefault="00BF6CE4">
      <w:pPr>
        <w:spacing w:line="80" w:lineRule="exact"/>
      </w:pPr>
    </w:p>
    <w:p w14:paraId="2C92873C" w14:textId="77777777" w:rsidR="00BF6CE4" w:rsidRDefault="00C52FED">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0C5AC950" w14:textId="77777777" w:rsidR="00BF6CE4" w:rsidRDefault="00BF6CE4">
      <w:pPr>
        <w:overflowPunct w:val="0"/>
        <w:spacing w:line="80" w:lineRule="exact"/>
        <w:textAlignment w:val="baseline"/>
        <w:rPr>
          <w:color w:val="0000FF"/>
          <w:kern w:val="0"/>
        </w:rPr>
      </w:pPr>
    </w:p>
    <w:p w14:paraId="11E9C49A" w14:textId="0781AE10" w:rsidR="00BF6CE4" w:rsidRDefault="00C52FED">
      <w:pPr>
        <w:overflowPunct w:val="0"/>
        <w:ind w:firstLineChars="100" w:firstLine="210"/>
        <w:textAlignment w:val="baseline"/>
        <w:rPr>
          <w:color w:val="000000"/>
          <w:kern w:val="0"/>
        </w:rPr>
      </w:pPr>
      <w:r>
        <w:rPr>
          <w:rFonts w:hint="eastAsia"/>
          <w:color w:val="000000"/>
          <w:kern w:val="0"/>
        </w:rPr>
        <w:t>次の工事について</w:t>
      </w:r>
      <w:r w:rsidR="00B36534">
        <w:rPr>
          <w:rFonts w:hint="eastAsia"/>
          <w:color w:val="000000"/>
          <w:kern w:val="0"/>
        </w:rPr>
        <w:t>、</w:t>
      </w:r>
      <w:r>
        <w:rPr>
          <w:rFonts w:hint="eastAsia"/>
          <w:color w:val="000000"/>
          <w:kern w:val="0"/>
        </w:rPr>
        <w:t>この申請書の内容と同等又は同等以上の施工を行うことを誓約し</w:t>
      </w:r>
      <w:r w:rsidR="00B36534">
        <w:rPr>
          <w:rFonts w:hint="eastAsia"/>
          <w:color w:val="000000"/>
          <w:kern w:val="0"/>
        </w:rPr>
        <w:t>、</w:t>
      </w:r>
      <w:r>
        <w:rPr>
          <w:rFonts w:hint="eastAsia"/>
          <w:color w:val="000000"/>
          <w:kern w:val="0"/>
        </w:rPr>
        <w:t>申請します。</w:t>
      </w:r>
    </w:p>
    <w:p w14:paraId="502806CF" w14:textId="77777777" w:rsidR="00BF6CE4" w:rsidRDefault="00BF6CE4">
      <w:pPr>
        <w:overflowPunct w:val="0"/>
        <w:spacing w:line="80" w:lineRule="exact"/>
        <w:textAlignment w:val="baseline"/>
        <w:rPr>
          <w:color w:val="000000"/>
          <w:kern w:val="0"/>
        </w:rPr>
      </w:pPr>
    </w:p>
    <w:p w14:paraId="2A9A1C40" w14:textId="3555D080" w:rsidR="00BF6CE4" w:rsidRDefault="00C52FED">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sidR="0000475F">
        <w:rPr>
          <w:rFonts w:hint="eastAsia"/>
          <w:kern w:val="0"/>
        </w:rPr>
        <w:t>Ｒ</w:t>
      </w:r>
      <w:r w:rsidR="0097408C" w:rsidRPr="0097408C">
        <w:rPr>
          <w:rFonts w:hint="eastAsia"/>
          <w:kern w:val="0"/>
        </w:rPr>
        <w:t>７営繕　西部家畜保健衛生所　東・中庄　改築工事建築（担い手確保型）</w:t>
      </w:r>
    </w:p>
    <w:p w14:paraId="753A900C" w14:textId="77777777" w:rsidR="00BF6CE4" w:rsidRDefault="00BF6CE4">
      <w:pPr>
        <w:overflowPunct w:val="0"/>
        <w:spacing w:line="80" w:lineRule="exact"/>
        <w:jc w:val="left"/>
        <w:textAlignment w:val="baseline"/>
        <w:rPr>
          <w:color w:val="000000"/>
          <w:kern w:val="0"/>
        </w:rPr>
      </w:pP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569"/>
      </w:tblGrid>
      <w:tr w:rsidR="00BF6CE4" w14:paraId="3B22C1C5" w14:textId="77777777" w:rsidTr="00BB10DE">
        <w:trPr>
          <w:trHeight w:val="469"/>
        </w:trPr>
        <w:tc>
          <w:tcPr>
            <w:tcW w:w="2024" w:type="dxa"/>
            <w:vAlign w:val="center"/>
          </w:tcPr>
          <w:p w14:paraId="62B52387" w14:textId="77777777" w:rsidR="00BF6CE4" w:rsidRDefault="00C52FED">
            <w:pPr>
              <w:overflowPunct w:val="0"/>
              <w:jc w:val="center"/>
              <w:textAlignment w:val="baseline"/>
              <w:rPr>
                <w:color w:val="000000"/>
                <w:kern w:val="0"/>
              </w:rPr>
            </w:pPr>
            <w:r>
              <w:rPr>
                <w:rFonts w:hint="eastAsia"/>
                <w:color w:val="000000"/>
                <w:kern w:val="0"/>
              </w:rPr>
              <w:t>評　価　項　目</w:t>
            </w:r>
          </w:p>
        </w:tc>
        <w:tc>
          <w:tcPr>
            <w:tcW w:w="7615" w:type="dxa"/>
            <w:vAlign w:val="center"/>
          </w:tcPr>
          <w:p w14:paraId="5A20E5F5" w14:textId="7D2754C5" w:rsidR="00BF6CE4" w:rsidRDefault="0097408C">
            <w:pPr>
              <w:overflowPunct w:val="0"/>
              <w:textAlignment w:val="baseline"/>
              <w:rPr>
                <w:kern w:val="0"/>
              </w:rPr>
            </w:pPr>
            <w:r w:rsidRPr="0097408C">
              <w:rPr>
                <w:rFonts w:hint="eastAsia"/>
                <w:kern w:val="0"/>
              </w:rPr>
              <w:t>「施工上の課題への対応」の的確性</w:t>
            </w:r>
          </w:p>
        </w:tc>
      </w:tr>
    </w:tbl>
    <w:p w14:paraId="3F706D45" w14:textId="77777777" w:rsidR="00BF6CE4" w:rsidRDefault="00BF6CE4">
      <w:pPr>
        <w:overflowPunct w:val="0"/>
        <w:spacing w:line="80" w:lineRule="exact"/>
        <w:jc w:val="left"/>
        <w:textAlignment w:val="baseline"/>
        <w:rPr>
          <w:color w:val="000000"/>
          <w:kern w:val="0"/>
        </w:rPr>
      </w:pP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BF6CE4" w14:paraId="0707749F" w14:textId="77777777" w:rsidTr="00BB10DE">
        <w:trPr>
          <w:trHeight w:val="411"/>
        </w:trPr>
        <w:tc>
          <w:tcPr>
            <w:tcW w:w="9639" w:type="dxa"/>
            <w:vAlign w:val="center"/>
          </w:tcPr>
          <w:p w14:paraId="571CCD93" w14:textId="77777777" w:rsidR="00BF6CE4" w:rsidRDefault="00C52FED">
            <w:pPr>
              <w:overflowPunct w:val="0"/>
              <w:ind w:left="-21"/>
              <w:jc w:val="center"/>
              <w:textAlignment w:val="baseline"/>
              <w:rPr>
                <w:color w:val="000000"/>
                <w:kern w:val="0"/>
              </w:rPr>
            </w:pPr>
            <w:r>
              <w:rPr>
                <w:rFonts w:hint="eastAsia"/>
                <w:color w:val="000000"/>
                <w:kern w:val="0"/>
              </w:rPr>
              <w:t>具　体　的　な　施　工　計　画</w:t>
            </w:r>
          </w:p>
        </w:tc>
      </w:tr>
      <w:tr w:rsidR="00BF6CE4" w14:paraId="05044329" w14:textId="77777777" w:rsidTr="00BB10DE">
        <w:trPr>
          <w:trHeight w:val="11015"/>
        </w:trPr>
        <w:tc>
          <w:tcPr>
            <w:tcW w:w="9639" w:type="dxa"/>
          </w:tcPr>
          <w:p w14:paraId="4EFCDFB8" w14:textId="31309025" w:rsidR="00475133" w:rsidRDefault="00475133" w:rsidP="008407F6">
            <w:pPr>
              <w:overflowPunct w:val="0"/>
              <w:spacing w:line="214" w:lineRule="exact"/>
              <w:ind w:left="420" w:hangingChars="200" w:hanging="420"/>
              <w:jc w:val="left"/>
              <w:textAlignment w:val="baseline"/>
              <w:rPr>
                <w:kern w:val="0"/>
              </w:rPr>
            </w:pPr>
            <w:r>
              <w:rPr>
                <w:rFonts w:hint="eastAsia"/>
                <w:kern w:val="0"/>
              </w:rPr>
              <w:t>①</w:t>
            </w:r>
            <w:r w:rsidR="008407F6">
              <w:rPr>
                <w:rFonts w:hint="eastAsia"/>
                <w:kern w:val="0"/>
              </w:rPr>
              <w:t xml:space="preserve">　</w:t>
            </w:r>
            <w:r w:rsidR="00DC1B68" w:rsidRPr="00DC1B68">
              <w:rPr>
                <w:rFonts w:hint="eastAsia"/>
                <w:kern w:val="0"/>
              </w:rPr>
              <w:t>限られた施工ヤードの中で工事を円滑に進めるための工夫</w:t>
            </w:r>
          </w:p>
          <w:p w14:paraId="561F7201" w14:textId="77777777" w:rsidR="00475133" w:rsidRPr="008407F6" w:rsidRDefault="00475133" w:rsidP="00475133">
            <w:pPr>
              <w:overflowPunct w:val="0"/>
              <w:spacing w:line="214" w:lineRule="exact"/>
              <w:jc w:val="left"/>
              <w:textAlignment w:val="baseline"/>
              <w:rPr>
                <w:color w:val="000000"/>
                <w:kern w:val="0"/>
              </w:rPr>
            </w:pPr>
          </w:p>
          <w:p w14:paraId="0F657A3E" w14:textId="77777777" w:rsidR="00475133" w:rsidRDefault="00475133" w:rsidP="00475133">
            <w:pPr>
              <w:overflowPunct w:val="0"/>
              <w:spacing w:line="214" w:lineRule="exact"/>
              <w:jc w:val="left"/>
              <w:textAlignment w:val="baseline"/>
              <w:rPr>
                <w:color w:val="000000"/>
                <w:kern w:val="0"/>
              </w:rPr>
            </w:pPr>
          </w:p>
          <w:p w14:paraId="3B85D84E" w14:textId="77777777" w:rsidR="00475133" w:rsidRDefault="00475133" w:rsidP="00475133">
            <w:pPr>
              <w:overflowPunct w:val="0"/>
              <w:spacing w:line="214" w:lineRule="exact"/>
              <w:jc w:val="left"/>
              <w:textAlignment w:val="baseline"/>
              <w:rPr>
                <w:color w:val="000000"/>
                <w:kern w:val="0"/>
              </w:rPr>
            </w:pPr>
          </w:p>
          <w:p w14:paraId="18C7FA03" w14:textId="77777777" w:rsidR="00475133" w:rsidRDefault="00475133" w:rsidP="00475133">
            <w:pPr>
              <w:overflowPunct w:val="0"/>
              <w:spacing w:line="214" w:lineRule="exact"/>
              <w:jc w:val="left"/>
              <w:textAlignment w:val="baseline"/>
              <w:rPr>
                <w:color w:val="000000"/>
                <w:kern w:val="0"/>
              </w:rPr>
            </w:pPr>
          </w:p>
          <w:p w14:paraId="4ACEF81E" w14:textId="77777777" w:rsidR="00475133" w:rsidRDefault="00475133" w:rsidP="00475133">
            <w:pPr>
              <w:overflowPunct w:val="0"/>
              <w:spacing w:line="214" w:lineRule="exact"/>
              <w:jc w:val="left"/>
              <w:textAlignment w:val="baseline"/>
              <w:rPr>
                <w:color w:val="000000"/>
                <w:kern w:val="0"/>
              </w:rPr>
            </w:pPr>
          </w:p>
          <w:p w14:paraId="01116521" w14:textId="77777777" w:rsidR="00475133" w:rsidRDefault="00475133" w:rsidP="00475133">
            <w:pPr>
              <w:overflowPunct w:val="0"/>
              <w:spacing w:line="214" w:lineRule="exact"/>
              <w:jc w:val="left"/>
              <w:textAlignment w:val="baseline"/>
              <w:rPr>
                <w:color w:val="000000"/>
                <w:kern w:val="0"/>
              </w:rPr>
            </w:pPr>
          </w:p>
          <w:p w14:paraId="13614861" w14:textId="77777777" w:rsidR="00475133" w:rsidRDefault="00475133" w:rsidP="00475133">
            <w:pPr>
              <w:overflowPunct w:val="0"/>
              <w:spacing w:line="214" w:lineRule="exact"/>
              <w:jc w:val="left"/>
              <w:textAlignment w:val="baseline"/>
              <w:rPr>
                <w:color w:val="000000"/>
                <w:kern w:val="0"/>
              </w:rPr>
            </w:pPr>
          </w:p>
          <w:p w14:paraId="16227D38" w14:textId="77777777" w:rsidR="00475133" w:rsidRDefault="00475133" w:rsidP="00475133">
            <w:pPr>
              <w:overflowPunct w:val="0"/>
              <w:spacing w:line="214" w:lineRule="exact"/>
              <w:jc w:val="left"/>
              <w:textAlignment w:val="baseline"/>
              <w:rPr>
                <w:color w:val="000000"/>
                <w:kern w:val="0"/>
              </w:rPr>
            </w:pPr>
          </w:p>
          <w:p w14:paraId="442A935D" w14:textId="7B264D1C" w:rsidR="00475133" w:rsidRDefault="00475133" w:rsidP="00475133">
            <w:pPr>
              <w:overflowPunct w:val="0"/>
              <w:spacing w:line="214" w:lineRule="exact"/>
              <w:jc w:val="left"/>
              <w:textAlignment w:val="baseline"/>
              <w:rPr>
                <w:color w:val="000000"/>
                <w:kern w:val="0"/>
              </w:rPr>
            </w:pPr>
          </w:p>
          <w:p w14:paraId="306439F4" w14:textId="77777777" w:rsidR="00475133" w:rsidRDefault="00475133" w:rsidP="00475133">
            <w:pPr>
              <w:overflowPunct w:val="0"/>
              <w:spacing w:line="214" w:lineRule="exact"/>
              <w:jc w:val="left"/>
              <w:textAlignment w:val="baseline"/>
              <w:rPr>
                <w:color w:val="000000"/>
                <w:kern w:val="0"/>
              </w:rPr>
            </w:pPr>
          </w:p>
          <w:p w14:paraId="10101BA9" w14:textId="77777777" w:rsidR="00475133" w:rsidRDefault="00475133" w:rsidP="00475133">
            <w:pPr>
              <w:overflowPunct w:val="0"/>
              <w:spacing w:line="214" w:lineRule="exact"/>
              <w:jc w:val="left"/>
              <w:textAlignment w:val="baseline"/>
              <w:rPr>
                <w:color w:val="000000"/>
                <w:kern w:val="0"/>
              </w:rPr>
            </w:pPr>
          </w:p>
          <w:p w14:paraId="5501E9F3" w14:textId="77777777" w:rsidR="00475133" w:rsidRDefault="00475133" w:rsidP="00475133">
            <w:pPr>
              <w:overflowPunct w:val="0"/>
              <w:spacing w:line="214" w:lineRule="exact"/>
              <w:jc w:val="left"/>
              <w:textAlignment w:val="baseline"/>
              <w:rPr>
                <w:color w:val="000000"/>
                <w:kern w:val="0"/>
              </w:rPr>
            </w:pPr>
          </w:p>
          <w:p w14:paraId="4578FB06" w14:textId="77777777" w:rsidR="00475133" w:rsidRDefault="00475133" w:rsidP="00475133">
            <w:pPr>
              <w:overflowPunct w:val="0"/>
              <w:spacing w:line="214" w:lineRule="exact"/>
              <w:jc w:val="left"/>
              <w:textAlignment w:val="baseline"/>
              <w:rPr>
                <w:color w:val="000000"/>
                <w:kern w:val="0"/>
              </w:rPr>
            </w:pPr>
          </w:p>
          <w:p w14:paraId="4D42F6A9" w14:textId="77777777" w:rsidR="00475133" w:rsidRDefault="00475133" w:rsidP="00475133">
            <w:pPr>
              <w:overflowPunct w:val="0"/>
              <w:spacing w:line="214" w:lineRule="exact"/>
              <w:jc w:val="left"/>
              <w:textAlignment w:val="baseline"/>
              <w:rPr>
                <w:color w:val="000000"/>
                <w:kern w:val="0"/>
              </w:rPr>
            </w:pPr>
          </w:p>
          <w:p w14:paraId="1CFD974D" w14:textId="77777777" w:rsidR="00475133" w:rsidRDefault="00475133" w:rsidP="00475133">
            <w:pPr>
              <w:overflowPunct w:val="0"/>
              <w:spacing w:line="214" w:lineRule="exact"/>
              <w:jc w:val="left"/>
              <w:textAlignment w:val="baseline"/>
              <w:rPr>
                <w:color w:val="000000"/>
                <w:kern w:val="0"/>
              </w:rPr>
            </w:pPr>
          </w:p>
          <w:p w14:paraId="47A219A6" w14:textId="77777777" w:rsidR="00475133" w:rsidRDefault="00475133" w:rsidP="00475133">
            <w:pPr>
              <w:overflowPunct w:val="0"/>
              <w:spacing w:line="214" w:lineRule="exact"/>
              <w:jc w:val="left"/>
              <w:textAlignment w:val="baseline"/>
              <w:rPr>
                <w:color w:val="000000"/>
                <w:kern w:val="0"/>
              </w:rPr>
            </w:pPr>
          </w:p>
          <w:p w14:paraId="678FDDF2" w14:textId="77777777" w:rsidR="00475133" w:rsidRDefault="00475133" w:rsidP="00475133">
            <w:pPr>
              <w:overflowPunct w:val="0"/>
              <w:spacing w:line="214" w:lineRule="exact"/>
              <w:jc w:val="left"/>
              <w:textAlignment w:val="baseline"/>
              <w:rPr>
                <w:color w:val="000000"/>
                <w:kern w:val="0"/>
              </w:rPr>
            </w:pPr>
          </w:p>
          <w:p w14:paraId="2607E725" w14:textId="54495D5C" w:rsidR="00D11419" w:rsidRDefault="008407F6" w:rsidP="00D11419">
            <w:pPr>
              <w:overflowPunct w:val="0"/>
              <w:spacing w:line="214" w:lineRule="exact"/>
              <w:jc w:val="left"/>
              <w:textAlignment w:val="baseline"/>
              <w:rPr>
                <w:kern w:val="0"/>
              </w:rPr>
            </w:pPr>
            <w:r w:rsidRPr="008407F6">
              <w:rPr>
                <w:rFonts w:hint="eastAsia"/>
                <w:kern w:val="0"/>
              </w:rPr>
              <w:t>②</w:t>
            </w:r>
            <w:r>
              <w:rPr>
                <w:rFonts w:hint="eastAsia"/>
                <w:kern w:val="0"/>
              </w:rPr>
              <w:t xml:space="preserve">　</w:t>
            </w:r>
            <w:r w:rsidR="00DC1B68" w:rsidRPr="00DC1B68">
              <w:rPr>
                <w:rFonts w:hint="eastAsia"/>
                <w:kern w:val="0"/>
              </w:rPr>
              <w:t>適切な工程管理を行うための工夫</w:t>
            </w:r>
          </w:p>
          <w:p w14:paraId="32668984" w14:textId="6747A3EA" w:rsidR="00475133" w:rsidRPr="00475133" w:rsidRDefault="00475133" w:rsidP="00475133">
            <w:pPr>
              <w:overflowPunct w:val="0"/>
              <w:spacing w:line="214" w:lineRule="exact"/>
              <w:ind w:left="-21"/>
              <w:jc w:val="left"/>
              <w:textAlignment w:val="baseline"/>
              <w:rPr>
                <w:color w:val="000000"/>
                <w:kern w:val="0"/>
              </w:rPr>
            </w:pPr>
          </w:p>
          <w:p w14:paraId="22B65470" w14:textId="77777777" w:rsidR="00475133" w:rsidRDefault="00475133" w:rsidP="00475133">
            <w:pPr>
              <w:overflowPunct w:val="0"/>
              <w:spacing w:line="214" w:lineRule="exact"/>
              <w:ind w:left="-21"/>
              <w:jc w:val="left"/>
              <w:textAlignment w:val="baseline"/>
              <w:rPr>
                <w:color w:val="000000"/>
                <w:kern w:val="0"/>
              </w:rPr>
            </w:pPr>
          </w:p>
          <w:p w14:paraId="47D20B1A" w14:textId="77777777" w:rsidR="00475133" w:rsidRDefault="00475133" w:rsidP="00475133">
            <w:pPr>
              <w:overflowPunct w:val="0"/>
              <w:spacing w:line="214" w:lineRule="exact"/>
              <w:ind w:left="-21"/>
              <w:jc w:val="left"/>
              <w:textAlignment w:val="baseline"/>
              <w:rPr>
                <w:color w:val="000000"/>
                <w:kern w:val="0"/>
              </w:rPr>
            </w:pPr>
          </w:p>
          <w:p w14:paraId="6000CA0C" w14:textId="77777777" w:rsidR="00475133" w:rsidRDefault="00475133" w:rsidP="00475133">
            <w:pPr>
              <w:overflowPunct w:val="0"/>
              <w:spacing w:line="214" w:lineRule="exact"/>
              <w:ind w:left="-21"/>
              <w:jc w:val="left"/>
              <w:textAlignment w:val="baseline"/>
              <w:rPr>
                <w:color w:val="000000"/>
                <w:kern w:val="0"/>
              </w:rPr>
            </w:pPr>
          </w:p>
          <w:p w14:paraId="195413E4" w14:textId="77777777" w:rsidR="00475133" w:rsidRDefault="00475133" w:rsidP="00475133">
            <w:pPr>
              <w:overflowPunct w:val="0"/>
              <w:spacing w:line="214" w:lineRule="exact"/>
              <w:ind w:left="-21"/>
              <w:jc w:val="left"/>
              <w:textAlignment w:val="baseline"/>
              <w:rPr>
                <w:color w:val="000000"/>
                <w:kern w:val="0"/>
              </w:rPr>
            </w:pPr>
          </w:p>
          <w:p w14:paraId="498BCA06" w14:textId="77777777" w:rsidR="00475133" w:rsidRDefault="00475133" w:rsidP="00475133">
            <w:pPr>
              <w:overflowPunct w:val="0"/>
              <w:spacing w:line="214" w:lineRule="exact"/>
              <w:ind w:left="-21"/>
              <w:jc w:val="left"/>
              <w:textAlignment w:val="baseline"/>
              <w:rPr>
                <w:color w:val="000000"/>
                <w:kern w:val="0"/>
              </w:rPr>
            </w:pPr>
          </w:p>
          <w:p w14:paraId="12D22ADD" w14:textId="77777777" w:rsidR="00475133" w:rsidRDefault="00475133" w:rsidP="00475133">
            <w:pPr>
              <w:overflowPunct w:val="0"/>
              <w:spacing w:line="214" w:lineRule="exact"/>
              <w:ind w:left="-21"/>
              <w:jc w:val="left"/>
              <w:textAlignment w:val="baseline"/>
              <w:rPr>
                <w:color w:val="000000"/>
                <w:kern w:val="0"/>
              </w:rPr>
            </w:pPr>
          </w:p>
          <w:p w14:paraId="23C31C3B" w14:textId="77777777" w:rsidR="00475133" w:rsidRDefault="00475133" w:rsidP="00475133">
            <w:pPr>
              <w:overflowPunct w:val="0"/>
              <w:spacing w:line="214" w:lineRule="exact"/>
              <w:ind w:left="-21"/>
              <w:jc w:val="left"/>
              <w:textAlignment w:val="baseline"/>
              <w:rPr>
                <w:color w:val="000000"/>
                <w:kern w:val="0"/>
              </w:rPr>
            </w:pPr>
          </w:p>
          <w:p w14:paraId="0F1EC2E7" w14:textId="77777777" w:rsidR="00475133" w:rsidRDefault="00475133" w:rsidP="00475133">
            <w:pPr>
              <w:overflowPunct w:val="0"/>
              <w:spacing w:line="214" w:lineRule="exact"/>
              <w:ind w:left="-21"/>
              <w:jc w:val="left"/>
              <w:textAlignment w:val="baseline"/>
              <w:rPr>
                <w:color w:val="000000"/>
                <w:kern w:val="0"/>
              </w:rPr>
            </w:pPr>
          </w:p>
          <w:p w14:paraId="2A27C5A0" w14:textId="77777777" w:rsidR="00475133" w:rsidRDefault="00475133" w:rsidP="00475133">
            <w:pPr>
              <w:overflowPunct w:val="0"/>
              <w:spacing w:line="214" w:lineRule="exact"/>
              <w:ind w:left="-21"/>
              <w:jc w:val="left"/>
              <w:textAlignment w:val="baseline"/>
              <w:rPr>
                <w:color w:val="000000"/>
                <w:kern w:val="0"/>
              </w:rPr>
            </w:pPr>
          </w:p>
          <w:p w14:paraId="52D55D52" w14:textId="33F504D1" w:rsidR="00475133" w:rsidRDefault="00475133" w:rsidP="00475133">
            <w:pPr>
              <w:overflowPunct w:val="0"/>
              <w:spacing w:line="214" w:lineRule="exact"/>
              <w:ind w:left="-21"/>
              <w:jc w:val="left"/>
              <w:textAlignment w:val="baseline"/>
              <w:rPr>
                <w:color w:val="000000"/>
                <w:kern w:val="0"/>
              </w:rPr>
            </w:pPr>
          </w:p>
          <w:p w14:paraId="5E69F698" w14:textId="77777777" w:rsidR="00475133" w:rsidRDefault="00475133" w:rsidP="00475133">
            <w:pPr>
              <w:overflowPunct w:val="0"/>
              <w:spacing w:line="214" w:lineRule="exact"/>
              <w:ind w:left="-21"/>
              <w:jc w:val="left"/>
              <w:textAlignment w:val="baseline"/>
              <w:rPr>
                <w:color w:val="000000"/>
                <w:kern w:val="0"/>
              </w:rPr>
            </w:pPr>
          </w:p>
          <w:p w14:paraId="2225FCF6" w14:textId="77777777" w:rsidR="00475133" w:rsidRDefault="00475133" w:rsidP="00475133">
            <w:pPr>
              <w:overflowPunct w:val="0"/>
              <w:spacing w:line="214" w:lineRule="exact"/>
              <w:ind w:left="-21"/>
              <w:jc w:val="left"/>
              <w:textAlignment w:val="baseline"/>
              <w:rPr>
                <w:color w:val="000000"/>
                <w:kern w:val="0"/>
              </w:rPr>
            </w:pPr>
          </w:p>
          <w:p w14:paraId="6E940B48" w14:textId="77777777" w:rsidR="00475133" w:rsidRDefault="00475133" w:rsidP="00475133">
            <w:pPr>
              <w:overflowPunct w:val="0"/>
              <w:spacing w:line="214" w:lineRule="exact"/>
              <w:ind w:left="-21"/>
              <w:jc w:val="left"/>
              <w:textAlignment w:val="baseline"/>
              <w:rPr>
                <w:color w:val="000000"/>
                <w:kern w:val="0"/>
              </w:rPr>
            </w:pPr>
          </w:p>
          <w:p w14:paraId="4D0E2C11" w14:textId="77777777" w:rsidR="00475133" w:rsidRDefault="00475133" w:rsidP="00475133">
            <w:pPr>
              <w:overflowPunct w:val="0"/>
              <w:spacing w:line="214" w:lineRule="exact"/>
              <w:ind w:left="-21"/>
              <w:jc w:val="left"/>
              <w:textAlignment w:val="baseline"/>
              <w:rPr>
                <w:color w:val="000000"/>
                <w:kern w:val="0"/>
              </w:rPr>
            </w:pPr>
          </w:p>
          <w:p w14:paraId="03B3A1A3" w14:textId="77777777" w:rsidR="00475133" w:rsidRDefault="00475133" w:rsidP="00475133">
            <w:pPr>
              <w:overflowPunct w:val="0"/>
              <w:spacing w:line="214" w:lineRule="exact"/>
              <w:ind w:left="-21"/>
              <w:jc w:val="left"/>
              <w:textAlignment w:val="baseline"/>
              <w:rPr>
                <w:color w:val="000000"/>
                <w:kern w:val="0"/>
              </w:rPr>
            </w:pPr>
          </w:p>
          <w:p w14:paraId="1FCBBB28" w14:textId="77777777" w:rsidR="00475133" w:rsidRDefault="00475133" w:rsidP="00475133">
            <w:pPr>
              <w:overflowPunct w:val="0"/>
              <w:spacing w:line="214" w:lineRule="exact"/>
              <w:ind w:left="-21"/>
              <w:jc w:val="left"/>
              <w:textAlignment w:val="baseline"/>
              <w:rPr>
                <w:color w:val="000000"/>
                <w:kern w:val="0"/>
              </w:rPr>
            </w:pPr>
          </w:p>
          <w:p w14:paraId="266637BE" w14:textId="7C738044" w:rsidR="00475133" w:rsidRDefault="00475133" w:rsidP="00475133">
            <w:pPr>
              <w:overflowPunct w:val="0"/>
              <w:spacing w:line="214" w:lineRule="exact"/>
              <w:ind w:left="-21"/>
              <w:jc w:val="left"/>
              <w:textAlignment w:val="baseline"/>
              <w:rPr>
                <w:color w:val="000000"/>
                <w:kern w:val="0"/>
              </w:rPr>
            </w:pPr>
            <w:r>
              <w:rPr>
                <w:rFonts w:hint="eastAsia"/>
                <w:kern w:val="0"/>
              </w:rPr>
              <w:t>③</w:t>
            </w:r>
            <w:r w:rsidR="008407F6">
              <w:rPr>
                <w:rFonts w:hint="eastAsia"/>
                <w:kern w:val="0"/>
              </w:rPr>
              <w:t xml:space="preserve">　</w:t>
            </w:r>
            <w:r w:rsidR="00DC1B68" w:rsidRPr="00DC1B68">
              <w:rPr>
                <w:rFonts w:hint="eastAsia"/>
                <w:kern w:val="0"/>
              </w:rPr>
              <w:t>建設産業の担い手の育成・確保につながる現場環境改善等の取組</w:t>
            </w:r>
          </w:p>
          <w:p w14:paraId="36785467" w14:textId="77777777" w:rsidR="00BF6CE4" w:rsidRDefault="00BF6CE4">
            <w:pPr>
              <w:overflowPunct w:val="0"/>
              <w:spacing w:line="214" w:lineRule="exact"/>
              <w:ind w:left="-23"/>
              <w:jc w:val="left"/>
              <w:textAlignment w:val="baseline"/>
              <w:rPr>
                <w:kern w:val="0"/>
              </w:rPr>
            </w:pPr>
          </w:p>
          <w:p w14:paraId="414AB2E2" w14:textId="77777777" w:rsidR="00BF6CE4" w:rsidRDefault="00BF6CE4">
            <w:pPr>
              <w:overflowPunct w:val="0"/>
              <w:spacing w:line="214" w:lineRule="exact"/>
              <w:ind w:left="-23"/>
              <w:jc w:val="left"/>
              <w:textAlignment w:val="baseline"/>
              <w:rPr>
                <w:kern w:val="0"/>
              </w:rPr>
            </w:pPr>
          </w:p>
          <w:p w14:paraId="69BD5C2B" w14:textId="351F860A" w:rsidR="00BF6CE4" w:rsidRDefault="00BF6CE4">
            <w:pPr>
              <w:overflowPunct w:val="0"/>
              <w:spacing w:line="214" w:lineRule="exact"/>
              <w:ind w:left="-23"/>
              <w:jc w:val="left"/>
              <w:textAlignment w:val="baseline"/>
              <w:rPr>
                <w:kern w:val="0"/>
              </w:rPr>
            </w:pPr>
          </w:p>
          <w:p w14:paraId="63134DB1" w14:textId="77777777" w:rsidR="00BF6CE4" w:rsidRDefault="00BF6CE4">
            <w:pPr>
              <w:overflowPunct w:val="0"/>
              <w:spacing w:line="214" w:lineRule="exact"/>
              <w:jc w:val="left"/>
              <w:textAlignment w:val="baseline"/>
              <w:rPr>
                <w:kern w:val="0"/>
              </w:rPr>
            </w:pPr>
          </w:p>
          <w:p w14:paraId="1D2BB12F" w14:textId="77777777" w:rsidR="00475133" w:rsidRDefault="00475133">
            <w:pPr>
              <w:overflowPunct w:val="0"/>
              <w:spacing w:line="214" w:lineRule="exact"/>
              <w:jc w:val="left"/>
              <w:textAlignment w:val="baseline"/>
              <w:rPr>
                <w:kern w:val="0"/>
              </w:rPr>
            </w:pPr>
          </w:p>
          <w:p w14:paraId="76987409" w14:textId="77777777" w:rsidR="00BF6CE4" w:rsidRDefault="00BF6CE4">
            <w:pPr>
              <w:overflowPunct w:val="0"/>
              <w:spacing w:line="214" w:lineRule="exact"/>
              <w:jc w:val="left"/>
              <w:textAlignment w:val="baseline"/>
              <w:rPr>
                <w:kern w:val="0"/>
              </w:rPr>
            </w:pPr>
          </w:p>
          <w:p w14:paraId="51A87D52" w14:textId="77777777" w:rsidR="00BF6CE4" w:rsidRDefault="00BF6CE4">
            <w:pPr>
              <w:overflowPunct w:val="0"/>
              <w:spacing w:line="214" w:lineRule="exact"/>
              <w:jc w:val="left"/>
              <w:textAlignment w:val="baseline"/>
              <w:rPr>
                <w:kern w:val="0"/>
              </w:rPr>
            </w:pPr>
          </w:p>
          <w:p w14:paraId="75B38FE6" w14:textId="77777777" w:rsidR="0097408C" w:rsidRDefault="0097408C">
            <w:pPr>
              <w:overflowPunct w:val="0"/>
              <w:spacing w:line="214" w:lineRule="exact"/>
              <w:jc w:val="left"/>
              <w:textAlignment w:val="baseline"/>
              <w:rPr>
                <w:kern w:val="0"/>
              </w:rPr>
            </w:pPr>
          </w:p>
          <w:p w14:paraId="47DC9CF6" w14:textId="77777777" w:rsidR="00BF6CE4" w:rsidRDefault="00BF6CE4">
            <w:pPr>
              <w:overflowPunct w:val="0"/>
              <w:spacing w:line="214" w:lineRule="exact"/>
              <w:jc w:val="left"/>
              <w:textAlignment w:val="baseline"/>
              <w:rPr>
                <w:kern w:val="0"/>
              </w:rPr>
            </w:pPr>
          </w:p>
          <w:p w14:paraId="757E71F7" w14:textId="77777777" w:rsidR="00BF6CE4" w:rsidRDefault="00BF6CE4">
            <w:pPr>
              <w:overflowPunct w:val="0"/>
              <w:spacing w:line="214" w:lineRule="exact"/>
              <w:jc w:val="left"/>
              <w:textAlignment w:val="baseline"/>
              <w:rPr>
                <w:kern w:val="0"/>
              </w:rPr>
            </w:pPr>
          </w:p>
          <w:p w14:paraId="0EE70074" w14:textId="77777777" w:rsidR="00BF6CE4" w:rsidRDefault="00BF6CE4">
            <w:pPr>
              <w:overflowPunct w:val="0"/>
              <w:spacing w:line="214" w:lineRule="exact"/>
              <w:jc w:val="left"/>
              <w:textAlignment w:val="baseline"/>
              <w:rPr>
                <w:kern w:val="0"/>
              </w:rPr>
            </w:pPr>
          </w:p>
          <w:p w14:paraId="20E20083" w14:textId="77777777" w:rsidR="00BF6CE4" w:rsidRDefault="00BF6CE4">
            <w:pPr>
              <w:overflowPunct w:val="0"/>
              <w:spacing w:line="214" w:lineRule="exact"/>
              <w:jc w:val="left"/>
              <w:textAlignment w:val="baseline"/>
              <w:rPr>
                <w:kern w:val="0"/>
              </w:rPr>
            </w:pPr>
          </w:p>
          <w:p w14:paraId="193A7716" w14:textId="03510021" w:rsidR="00BF6CE4" w:rsidRDefault="00BF6CE4">
            <w:pPr>
              <w:overflowPunct w:val="0"/>
              <w:spacing w:line="214" w:lineRule="exact"/>
              <w:jc w:val="left"/>
              <w:textAlignment w:val="baseline"/>
              <w:rPr>
                <w:kern w:val="0"/>
              </w:rPr>
            </w:pPr>
          </w:p>
          <w:p w14:paraId="72F74422" w14:textId="77777777" w:rsidR="00BF6CE4" w:rsidRDefault="00BF6CE4">
            <w:pPr>
              <w:overflowPunct w:val="0"/>
              <w:spacing w:line="214" w:lineRule="exact"/>
              <w:jc w:val="left"/>
              <w:textAlignment w:val="baseline"/>
              <w:rPr>
                <w:kern w:val="0"/>
              </w:rPr>
            </w:pPr>
          </w:p>
          <w:p w14:paraId="12FDAE96" w14:textId="77777777" w:rsidR="00BF6CE4" w:rsidRDefault="00BF6CE4">
            <w:pPr>
              <w:overflowPunct w:val="0"/>
              <w:spacing w:line="214" w:lineRule="exact"/>
              <w:jc w:val="left"/>
              <w:textAlignment w:val="baseline"/>
              <w:rPr>
                <w:kern w:val="0"/>
              </w:rPr>
            </w:pPr>
          </w:p>
          <w:p w14:paraId="291F6911" w14:textId="77777777" w:rsidR="00BF6CE4" w:rsidRDefault="00BF6CE4">
            <w:pPr>
              <w:overflowPunct w:val="0"/>
              <w:spacing w:line="214" w:lineRule="exact"/>
              <w:jc w:val="left"/>
              <w:textAlignment w:val="baseline"/>
              <w:rPr>
                <w:kern w:val="0"/>
              </w:rPr>
            </w:pPr>
          </w:p>
          <w:p w14:paraId="11B1916F" w14:textId="77777777" w:rsidR="007C1FBB" w:rsidRDefault="007C1FBB">
            <w:pPr>
              <w:overflowPunct w:val="0"/>
              <w:spacing w:line="214" w:lineRule="exact"/>
              <w:jc w:val="left"/>
              <w:textAlignment w:val="baseline"/>
              <w:rPr>
                <w:kern w:val="0"/>
              </w:rPr>
            </w:pPr>
          </w:p>
          <w:p w14:paraId="350E69F9" w14:textId="77777777" w:rsidR="00BF6CE4" w:rsidRDefault="00BF6CE4">
            <w:pPr>
              <w:overflowPunct w:val="0"/>
              <w:spacing w:line="214" w:lineRule="exact"/>
              <w:jc w:val="left"/>
              <w:textAlignment w:val="baseline"/>
              <w:rPr>
                <w:kern w:val="0"/>
              </w:rPr>
            </w:pPr>
          </w:p>
        </w:tc>
      </w:tr>
    </w:tbl>
    <w:p w14:paraId="0F913D3C" w14:textId="1FF68E0D" w:rsidR="00BF6CE4" w:rsidRDefault="00C52FED">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w:t>
      </w:r>
      <w:r w:rsidR="00B36534">
        <w:rPr>
          <w:rFonts w:hint="eastAsia"/>
          <w:color w:val="000000"/>
          <w:kern w:val="0"/>
        </w:rPr>
        <w:t>、</w:t>
      </w:r>
      <w:r>
        <w:rPr>
          <w:rFonts w:hint="eastAsia"/>
          <w:color w:val="000000"/>
          <w:kern w:val="0"/>
        </w:rPr>
        <w:t>記述する文字に</w:t>
      </w:r>
      <w:r>
        <w:rPr>
          <w:rFonts w:hint="eastAsia"/>
          <w:color w:val="000000"/>
          <w:kern w:val="0"/>
          <w:u w:val="thick" w:color="000000"/>
        </w:rPr>
        <w:t>アンダーライン</w:t>
      </w:r>
      <w:r>
        <w:rPr>
          <w:rFonts w:hint="eastAsia"/>
          <w:color w:val="000000"/>
          <w:kern w:val="0"/>
        </w:rPr>
        <w:t>を使用しないこと。</w:t>
      </w:r>
    </w:p>
    <w:p w14:paraId="51E6E942" w14:textId="77777777" w:rsidR="00BF6CE4" w:rsidRDefault="00C52FED">
      <w:pPr>
        <w:ind w:firstLineChars="100" w:firstLine="300"/>
        <w:jc w:val="center"/>
        <w:rPr>
          <w:sz w:val="30"/>
        </w:rPr>
      </w:pPr>
      <w:r>
        <w:rPr>
          <w:rFonts w:ascii="ＭＳ ゴシック" w:eastAsia="ＭＳ ゴシック" w:hAnsi="ＭＳ ゴシック" w:hint="eastAsia"/>
          <w:sz w:val="30"/>
        </w:rPr>
        <w:lastRenderedPageBreak/>
        <w:t>＜記述上の留意点＞</w:t>
      </w:r>
    </w:p>
    <w:p w14:paraId="228F673D" w14:textId="77777777" w:rsidR="00BF6CE4" w:rsidRDefault="00C52FED">
      <w:pPr>
        <w:wordWrap w:val="0"/>
        <w:ind w:firstLineChars="2400" w:firstLine="5040"/>
        <w:jc w:val="right"/>
        <w:rPr>
          <w:u w:val="single"/>
        </w:rPr>
      </w:pPr>
      <w:r>
        <w:rPr>
          <w:rFonts w:hint="eastAsia"/>
          <w:u w:val="single"/>
        </w:rPr>
        <w:t xml:space="preserve">商号又は名称：　　　　　　　　　　　　　　　</w:t>
      </w:r>
    </w:p>
    <w:p w14:paraId="727855F7" w14:textId="77777777" w:rsidR="00BF6CE4" w:rsidRDefault="00BF6CE4">
      <w:pPr>
        <w:spacing w:line="80" w:lineRule="exact"/>
      </w:pPr>
    </w:p>
    <w:p w14:paraId="0D86D786" w14:textId="77777777" w:rsidR="00BF6CE4" w:rsidRDefault="00C52FED">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0906EDA6" w14:textId="77777777" w:rsidR="00BF6CE4" w:rsidRDefault="00BF6CE4">
      <w:pPr>
        <w:overflowPunct w:val="0"/>
        <w:spacing w:line="80" w:lineRule="exact"/>
        <w:textAlignment w:val="baseline"/>
        <w:rPr>
          <w:color w:val="0000FF"/>
          <w:kern w:val="0"/>
        </w:rPr>
      </w:pPr>
    </w:p>
    <w:p w14:paraId="69D7B518" w14:textId="091F54E5" w:rsidR="00BF6CE4" w:rsidRDefault="00C52FED">
      <w:pPr>
        <w:overflowPunct w:val="0"/>
        <w:ind w:firstLineChars="100" w:firstLine="210"/>
        <w:textAlignment w:val="baseline"/>
        <w:rPr>
          <w:color w:val="000000"/>
          <w:kern w:val="0"/>
        </w:rPr>
      </w:pPr>
      <w:r>
        <w:rPr>
          <w:rFonts w:hint="eastAsia"/>
          <w:color w:val="000000"/>
          <w:kern w:val="0"/>
        </w:rPr>
        <w:t>次の工事について</w:t>
      </w:r>
      <w:r w:rsidR="00B36534">
        <w:rPr>
          <w:rFonts w:hint="eastAsia"/>
          <w:color w:val="000000"/>
          <w:kern w:val="0"/>
        </w:rPr>
        <w:t>、</w:t>
      </w:r>
      <w:r>
        <w:rPr>
          <w:rFonts w:hint="eastAsia"/>
          <w:color w:val="000000"/>
          <w:kern w:val="0"/>
        </w:rPr>
        <w:t>この申請書の内容と同等又は同等以上の施工を行うことを誓約し</w:t>
      </w:r>
      <w:r w:rsidR="00B36534">
        <w:rPr>
          <w:rFonts w:hint="eastAsia"/>
          <w:color w:val="000000"/>
          <w:kern w:val="0"/>
        </w:rPr>
        <w:t>、</w:t>
      </w:r>
      <w:r>
        <w:rPr>
          <w:rFonts w:hint="eastAsia"/>
          <w:color w:val="000000"/>
          <w:kern w:val="0"/>
        </w:rPr>
        <w:t>申請します。</w:t>
      </w:r>
    </w:p>
    <w:p w14:paraId="134B57FA" w14:textId="77777777" w:rsidR="00BF6CE4" w:rsidRDefault="00BF6CE4">
      <w:pPr>
        <w:overflowPunct w:val="0"/>
        <w:spacing w:line="80" w:lineRule="exact"/>
        <w:textAlignment w:val="baseline"/>
        <w:rPr>
          <w:color w:val="000000"/>
          <w:kern w:val="0"/>
        </w:rPr>
      </w:pPr>
    </w:p>
    <w:p w14:paraId="4C7AC7C5" w14:textId="42FC0F7B" w:rsidR="00BF6CE4" w:rsidRDefault="00C52FED">
      <w:pPr>
        <w:overflowPunct w:val="0"/>
        <w:spacing w:line="200" w:lineRule="exact"/>
        <w:textAlignment w:val="baseline"/>
        <w:rPr>
          <w:color w:val="000000" w:themeColor="text1"/>
          <w:kern w:val="0"/>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themeColor="text1"/>
          <w:kern w:val="0"/>
        </w:rPr>
        <w:t xml:space="preserve"> </w:t>
      </w:r>
      <w:r w:rsidR="0097408C">
        <w:rPr>
          <w:rFonts w:hint="eastAsia"/>
          <w:color w:val="FF0000"/>
          <w:kern w:val="0"/>
          <w:sz w:val="22"/>
        </w:rPr>
        <w:t>Ｒ○○　○○○○○工事</w:t>
      </w:r>
      <w:r>
        <w:rPr>
          <w:rFonts w:hint="eastAsia"/>
          <w:color w:val="FF0000"/>
          <w:kern w:val="0"/>
          <w:sz w:val="22"/>
        </w:rPr>
        <w:t xml:space="preserve">　　←※工事名が間違っていないか確認を！</w:t>
      </w:r>
    </w:p>
    <w:p w14:paraId="1D4EA204" w14:textId="77777777" w:rsidR="00BF6CE4" w:rsidRDefault="00BF6CE4">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BF6CE4" w14:paraId="402CB8FF" w14:textId="77777777">
        <w:trPr>
          <w:trHeight w:val="469"/>
        </w:trPr>
        <w:tc>
          <w:tcPr>
            <w:tcW w:w="2024" w:type="dxa"/>
            <w:vAlign w:val="center"/>
          </w:tcPr>
          <w:p w14:paraId="6CAA37EF" w14:textId="77777777" w:rsidR="00BF6CE4" w:rsidRDefault="00C52FED">
            <w:pPr>
              <w:overflowPunct w:val="0"/>
              <w:jc w:val="center"/>
              <w:textAlignment w:val="baseline"/>
              <w:rPr>
                <w:color w:val="000000"/>
                <w:kern w:val="0"/>
              </w:rPr>
            </w:pPr>
            <w:r>
              <w:rPr>
                <w:rFonts w:hint="eastAsia"/>
                <w:color w:val="000000"/>
                <w:kern w:val="0"/>
              </w:rPr>
              <w:t>評　価　項　目</w:t>
            </w:r>
          </w:p>
        </w:tc>
        <w:tc>
          <w:tcPr>
            <w:tcW w:w="7615" w:type="dxa"/>
            <w:vAlign w:val="center"/>
          </w:tcPr>
          <w:p w14:paraId="5930CCC6" w14:textId="77777777" w:rsidR="00BF6CE4" w:rsidRDefault="00C52FED">
            <w:pPr>
              <w:overflowPunct w:val="0"/>
              <w:textAlignment w:val="baseline"/>
              <w:rPr>
                <w:color w:val="000000"/>
                <w:kern w:val="0"/>
              </w:rPr>
            </w:pPr>
            <w:r>
              <w:rPr>
                <w:rFonts w:hint="eastAsia"/>
                <w:color w:val="000000"/>
                <w:kern w:val="0"/>
              </w:rPr>
              <w:t>「○○○○」の適切性</w:t>
            </w:r>
          </w:p>
        </w:tc>
      </w:tr>
    </w:tbl>
    <w:p w14:paraId="0EC1EC27" w14:textId="77777777" w:rsidR="00BF6CE4" w:rsidRDefault="00BF6CE4">
      <w:pPr>
        <w:overflowPunct w:val="0"/>
        <w:spacing w:line="80" w:lineRule="exact"/>
        <w:jc w:val="left"/>
        <w:textAlignment w:val="baseline"/>
        <w:rPr>
          <w:color w:val="000000"/>
          <w:kern w:val="0"/>
        </w:rPr>
      </w:pPr>
    </w:p>
    <w:tbl>
      <w:tblPr>
        <w:tblW w:w="962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24"/>
      </w:tblGrid>
      <w:tr w:rsidR="00BF6CE4" w14:paraId="05366B4F" w14:textId="77777777">
        <w:trPr>
          <w:trHeight w:val="411"/>
        </w:trPr>
        <w:tc>
          <w:tcPr>
            <w:tcW w:w="9624" w:type="dxa"/>
            <w:vAlign w:val="center"/>
          </w:tcPr>
          <w:p w14:paraId="408D3BA8" w14:textId="77777777" w:rsidR="00BF6CE4" w:rsidRDefault="00C52FED">
            <w:pPr>
              <w:overflowPunct w:val="0"/>
              <w:ind w:left="-21"/>
              <w:jc w:val="center"/>
              <w:textAlignment w:val="baseline"/>
              <w:rPr>
                <w:color w:val="000000"/>
                <w:kern w:val="0"/>
              </w:rPr>
            </w:pPr>
            <w:r>
              <w:rPr>
                <w:rFonts w:hint="eastAsia"/>
                <w:color w:val="000000"/>
                <w:kern w:val="0"/>
              </w:rPr>
              <w:t>具　体　的　な　施　工　計　画</w:t>
            </w:r>
          </w:p>
        </w:tc>
      </w:tr>
      <w:tr w:rsidR="00BF6CE4" w14:paraId="31C333C0" w14:textId="77777777">
        <w:trPr>
          <w:trHeight w:val="11274"/>
        </w:trPr>
        <w:tc>
          <w:tcPr>
            <w:tcW w:w="9624" w:type="dxa"/>
          </w:tcPr>
          <w:p w14:paraId="13BF6FEC" w14:textId="57C2C3D3" w:rsidR="00BF6CE4" w:rsidRDefault="00C52FED">
            <w:pPr>
              <w:overflowPunct w:val="0"/>
              <w:spacing w:line="280" w:lineRule="exact"/>
              <w:textAlignment w:val="baseline"/>
              <w:rPr>
                <w:color w:val="000000"/>
                <w:kern w:val="0"/>
              </w:rPr>
            </w:pPr>
            <w:r>
              <w:rPr>
                <w:rFonts w:hint="eastAsia"/>
                <w:noProof/>
              </w:rPr>
              <mc:AlternateContent>
                <mc:Choice Requires="wps">
                  <w:drawing>
                    <wp:anchor distT="0" distB="0" distL="114300" distR="114300" simplePos="0" relativeHeight="3" behindDoc="0" locked="0" layoutInCell="1" hidden="0" allowOverlap="1" wp14:anchorId="5FDDC205" wp14:editId="596932C0">
                      <wp:simplePos x="0" y="0"/>
                      <wp:positionH relativeFrom="column">
                        <wp:posOffset>5646420</wp:posOffset>
                      </wp:positionH>
                      <wp:positionV relativeFrom="paragraph">
                        <wp:posOffset>6350</wp:posOffset>
                      </wp:positionV>
                      <wp:extent cx="0" cy="7151370"/>
                      <wp:effectExtent l="45720" t="0" r="74930" b="8255"/>
                      <wp:wrapNone/>
                      <wp:docPr id="1026" name="直線矢印コネクタ 2"/>
                      <wp:cNvGraphicFramePr/>
                      <a:graphic xmlns:a="http://schemas.openxmlformats.org/drawingml/2006/main">
                        <a:graphicData uri="http://schemas.microsoft.com/office/word/2010/wordprocessingShape">
                          <wps:wsp>
                            <wps:cNvCnPr/>
                            <wps:spPr>
                              <a:xfrm>
                                <a:off x="0" y="0"/>
                                <a:ext cx="0" cy="7151370"/>
                              </a:xfrm>
                              <a:prstGeom prst="straightConnector1">
                                <a:avLst/>
                              </a:prstGeom>
                              <a:noFill/>
                              <a:ln w="3175">
                                <a:solidFill>
                                  <a:sysClr val="windowText" lastClr="000000"/>
                                </a:solidFill>
                                <a:miter/>
                                <a:headEnd type="arrow"/>
                                <a:tailEnd type="arrow"/>
                              </a:ln>
                            </wps:spPr>
                            <wps:bodyPr/>
                          </wps:wsp>
                        </a:graphicData>
                      </a:graphic>
                    </wp:anchor>
                  </w:drawing>
                </mc:Choice>
                <mc:Fallback xmlns:w16du="http://schemas.microsoft.com/office/word/2023/wordml/word16du">
                  <w:pict>
                    <v:shapetype id="_x0000_t32" coordsize="21600,21600" o:spt="32" o:oned="t" path="m,l21600,21600e" filled="f">
                      <v:path arrowok="t" fillok="f" o:connecttype="none"/>
                      <o:lock v:ext="edit" shapetype="t"/>
                    </v:shapetype>
                    <v:shape id="直線矢印コネクタ 2" style="mso-wrap-distance-right:9pt;mso-wrap-distance-bottom:0pt;margin-top:0.5pt;mso-position-vertical-relative:text;mso-position-horizontal-relative:text;position:absolute;height:563.1pt;mso-wrap-distance-top:0pt;width:0pt;mso-wrap-distance-left:9pt;margin-left:444.6pt;z-index:3;" o:spid="_x0000_s1026" o:allowincell="t" o:allowoverlap="t" filled="f" stroked="t" strokecolor="#000000" strokeweight="0.25pt" o:spt="32" type="#_x0000_t32">
                      <v:fill/>
                      <v:stroke filltype="solid" startarrow="open" endarrow="open"/>
                      <v:imagedata o:title=""/>
                      <w10:wrap type="none" anchorx="text" anchory="text"/>
                    </v:shape>
                  </w:pict>
                </mc:Fallback>
              </mc:AlternateContent>
            </w:r>
            <w:r>
              <w:rPr>
                <w:rFonts w:hint="eastAsia"/>
                <w:color w:val="000000"/>
                <w:kern w:val="0"/>
              </w:rPr>
              <w:t>○○ということ（工事特性）に鑑み</w:t>
            </w:r>
            <w:r w:rsidR="00B36534">
              <w:rPr>
                <w:rFonts w:hint="eastAsia"/>
                <w:color w:val="000000"/>
                <w:kern w:val="0"/>
              </w:rPr>
              <w:t>、</w:t>
            </w:r>
            <w:r>
              <w:rPr>
                <w:rFonts w:hint="eastAsia"/>
                <w:color w:val="000000"/>
                <w:kern w:val="0"/>
              </w:rPr>
              <w:t>○○する観点から</w:t>
            </w:r>
            <w:r w:rsidR="00B36534">
              <w:rPr>
                <w:rFonts w:hint="eastAsia"/>
                <w:color w:val="000000"/>
                <w:kern w:val="0"/>
              </w:rPr>
              <w:t>、</w:t>
            </w:r>
            <w:r>
              <w:rPr>
                <w:rFonts w:hint="eastAsia"/>
                <w:color w:val="000000"/>
                <w:kern w:val="0"/>
              </w:rPr>
              <w:t>次の事項について記述すること。</w:t>
            </w:r>
          </w:p>
          <w:p w14:paraId="32356962" w14:textId="77777777" w:rsidR="00BF6CE4" w:rsidRDefault="00BF6CE4">
            <w:pPr>
              <w:overflowPunct w:val="0"/>
              <w:spacing w:line="220" w:lineRule="exact"/>
              <w:textAlignment w:val="baseline"/>
              <w:rPr>
                <w:color w:val="000000"/>
                <w:kern w:val="0"/>
              </w:rPr>
            </w:pPr>
          </w:p>
          <w:p w14:paraId="4618945E" w14:textId="77777777" w:rsidR="00BF6CE4" w:rsidRDefault="00C52FED">
            <w:pPr>
              <w:overflowPunct w:val="0"/>
              <w:spacing w:line="220" w:lineRule="exact"/>
              <w:textAlignment w:val="baseline"/>
              <w:rPr>
                <w:color w:val="000000"/>
                <w:kern w:val="0"/>
              </w:rPr>
            </w:pPr>
            <w:r>
              <w:rPr>
                <w:rFonts w:hint="eastAsia"/>
                <w:color w:val="000000"/>
                <w:kern w:val="0"/>
              </w:rPr>
              <w:t xml:space="preserve">　①　○○・・・</w:t>
            </w:r>
          </w:p>
          <w:p w14:paraId="3800A3BB" w14:textId="77777777" w:rsidR="00BF6CE4" w:rsidRDefault="00C52FED">
            <w:pPr>
              <w:overflowPunct w:val="0"/>
              <w:spacing w:line="220" w:lineRule="exact"/>
              <w:textAlignment w:val="baseline"/>
              <w:rPr>
                <w:color w:val="000000"/>
                <w:kern w:val="0"/>
              </w:rPr>
            </w:pPr>
            <w:r>
              <w:rPr>
                <w:rFonts w:hint="eastAsia"/>
                <w:color w:val="000000"/>
                <w:kern w:val="0"/>
              </w:rPr>
              <w:t xml:space="preserve">　②　△△・・・</w:t>
            </w:r>
          </w:p>
          <w:p w14:paraId="0B95FEA6" w14:textId="77777777" w:rsidR="00BF6CE4" w:rsidRDefault="00C52FED">
            <w:pPr>
              <w:overflowPunct w:val="0"/>
              <w:spacing w:line="220" w:lineRule="exact"/>
              <w:textAlignment w:val="baseline"/>
              <w:rPr>
                <w:color w:val="000000"/>
                <w:kern w:val="0"/>
              </w:rPr>
            </w:pPr>
            <w:r>
              <w:rPr>
                <w:rFonts w:hint="eastAsia"/>
                <w:color w:val="000000"/>
                <w:kern w:val="0"/>
              </w:rPr>
              <w:t xml:space="preserve">　③</w:t>
            </w:r>
            <w:r>
              <w:rPr>
                <w:color w:val="000000"/>
                <w:kern w:val="0"/>
              </w:rPr>
              <w:t xml:space="preserve">  </w:t>
            </w:r>
            <w:r>
              <w:rPr>
                <w:rFonts w:hint="eastAsia"/>
                <w:color w:val="000000"/>
                <w:kern w:val="0"/>
              </w:rPr>
              <w:t>■■・・・</w:t>
            </w:r>
          </w:p>
          <w:p w14:paraId="1456E53F" w14:textId="77777777" w:rsidR="00BF6CE4" w:rsidRDefault="00C52FED">
            <w:pPr>
              <w:overflowPunct w:val="0"/>
              <w:spacing w:line="220" w:lineRule="exact"/>
              <w:textAlignment w:val="baseline"/>
              <w:rPr>
                <w:color w:val="000000"/>
                <w:kern w:val="0"/>
              </w:rPr>
            </w:pPr>
            <w:r>
              <w:rPr>
                <w:rFonts w:hint="eastAsia"/>
                <w:color w:val="000000"/>
                <w:kern w:val="0"/>
              </w:rPr>
              <w:t xml:space="preserve">　④</w:t>
            </w:r>
            <w:r>
              <w:rPr>
                <w:color w:val="000000"/>
                <w:kern w:val="0"/>
              </w:rPr>
              <w:t xml:space="preserve">  </w:t>
            </w:r>
            <w:r>
              <w:rPr>
                <w:rFonts w:hint="eastAsia"/>
                <w:color w:val="000000"/>
                <w:kern w:val="0"/>
              </w:rPr>
              <w:t>××・・・</w:t>
            </w:r>
          </w:p>
          <w:p w14:paraId="64A56B8A" w14:textId="77777777" w:rsidR="00BF6CE4" w:rsidRDefault="00BF6CE4">
            <w:pPr>
              <w:overflowPunct w:val="0"/>
              <w:spacing w:line="220" w:lineRule="exact"/>
              <w:textAlignment w:val="baseline"/>
              <w:rPr>
                <w:color w:val="000000"/>
                <w:kern w:val="0"/>
              </w:rPr>
            </w:pPr>
          </w:p>
          <w:p w14:paraId="391B7C2D" w14:textId="65EB0BB7" w:rsidR="00BF6CE4" w:rsidRDefault="00C52FED">
            <w:pPr>
              <w:overflowPunct w:val="0"/>
              <w:spacing w:line="240" w:lineRule="exact"/>
              <w:jc w:val="left"/>
              <w:textAlignment w:val="baseline"/>
              <w:rPr>
                <w:color w:val="000000"/>
                <w:kern w:val="0"/>
              </w:rPr>
            </w:pPr>
            <w:r>
              <w:rPr>
                <w:color w:val="000000"/>
                <w:kern w:val="0"/>
              </w:rPr>
              <w:t xml:space="preserve">  </w:t>
            </w:r>
            <w:r>
              <w:rPr>
                <w:rFonts w:hint="eastAsia"/>
                <w:color w:val="000000"/>
                <w:kern w:val="0"/>
                <w:sz w:val="22"/>
              </w:rPr>
              <w:t>※①</w:t>
            </w:r>
            <w:r>
              <w:rPr>
                <w:rFonts w:hint="eastAsia"/>
                <w:kern w:val="0"/>
                <w:sz w:val="22"/>
              </w:rPr>
              <w:t>～④</w:t>
            </w:r>
            <w:r>
              <w:rPr>
                <w:rFonts w:hint="eastAsia"/>
                <w:color w:val="000000"/>
                <w:kern w:val="0"/>
                <w:sz w:val="22"/>
              </w:rPr>
              <w:t>の記述に対して</w:t>
            </w:r>
            <w:r w:rsidR="00B36534">
              <w:rPr>
                <w:rFonts w:hint="eastAsia"/>
                <w:color w:val="000000"/>
                <w:kern w:val="0"/>
                <w:sz w:val="22"/>
              </w:rPr>
              <w:t>、</w:t>
            </w:r>
            <w:r>
              <w:rPr>
                <w:rFonts w:hint="eastAsia"/>
                <w:kern w:val="0"/>
                <w:sz w:val="22"/>
              </w:rPr>
              <w:t>他</w:t>
            </w:r>
            <w:r>
              <w:rPr>
                <w:rFonts w:hint="eastAsia"/>
                <w:color w:val="000000"/>
                <w:kern w:val="0"/>
                <w:sz w:val="22"/>
              </w:rPr>
              <w:t>の項目で評価することはないので</w:t>
            </w:r>
            <w:r w:rsidR="00B36534">
              <w:rPr>
                <w:rFonts w:hint="eastAsia"/>
                <w:color w:val="000000"/>
                <w:kern w:val="0"/>
                <w:sz w:val="22"/>
              </w:rPr>
              <w:t>、</w:t>
            </w:r>
          </w:p>
          <w:p w14:paraId="6E77AB87" w14:textId="35DD200C" w:rsidR="00BF6CE4" w:rsidRDefault="00C52FED">
            <w:pPr>
              <w:overflowPunct w:val="0"/>
              <w:spacing w:line="280" w:lineRule="exact"/>
              <w:textAlignment w:val="baseline"/>
              <w:rPr>
                <w:color w:val="000000"/>
                <w:kern w:val="0"/>
              </w:rPr>
            </w:pPr>
            <w:r>
              <w:rPr>
                <w:rFonts w:hint="eastAsia"/>
                <w:color w:val="000000"/>
                <w:kern w:val="0"/>
                <w:sz w:val="22"/>
              </w:rPr>
              <w:t xml:space="preserve">　　テーマに沿った記述になっているか</w:t>
            </w:r>
            <w:r w:rsidR="00B36534">
              <w:rPr>
                <w:rFonts w:hint="eastAsia"/>
                <w:color w:val="000000"/>
                <w:kern w:val="0"/>
                <w:sz w:val="22"/>
              </w:rPr>
              <w:t>、</w:t>
            </w:r>
            <w:r>
              <w:rPr>
                <w:rFonts w:hint="eastAsia"/>
                <w:color w:val="000000"/>
                <w:kern w:val="0"/>
                <w:sz w:val="22"/>
              </w:rPr>
              <w:t>再確認</w:t>
            </w:r>
            <w:r>
              <w:rPr>
                <w:rFonts w:hint="eastAsia"/>
                <w:kern w:val="0"/>
                <w:sz w:val="22"/>
              </w:rPr>
              <w:t>すること</w:t>
            </w:r>
          </w:p>
          <w:p w14:paraId="7FFC4A6F" w14:textId="77777777" w:rsidR="00BF6CE4" w:rsidRDefault="00BF6CE4">
            <w:pPr>
              <w:overflowPunct w:val="0"/>
              <w:spacing w:line="220" w:lineRule="exact"/>
              <w:textAlignment w:val="baseline"/>
              <w:rPr>
                <w:color w:val="000000"/>
                <w:kern w:val="0"/>
              </w:rPr>
            </w:pPr>
          </w:p>
          <w:p w14:paraId="0CC06FDA" w14:textId="77777777" w:rsidR="00BF6CE4" w:rsidRDefault="00BF6CE4">
            <w:pPr>
              <w:overflowPunct w:val="0"/>
              <w:spacing w:line="220" w:lineRule="exact"/>
              <w:textAlignment w:val="baseline"/>
              <w:rPr>
                <w:color w:val="000000"/>
                <w:kern w:val="0"/>
              </w:rPr>
            </w:pPr>
          </w:p>
          <w:p w14:paraId="4D8FA47C" w14:textId="77777777" w:rsidR="00BF6CE4" w:rsidRDefault="00BF6CE4">
            <w:pPr>
              <w:overflowPunct w:val="0"/>
              <w:spacing w:line="220" w:lineRule="exact"/>
              <w:textAlignment w:val="baseline"/>
              <w:rPr>
                <w:color w:val="000000"/>
                <w:kern w:val="0"/>
              </w:rPr>
            </w:pPr>
          </w:p>
          <w:p w14:paraId="1AA5FBEC" w14:textId="77777777" w:rsidR="00BF6CE4" w:rsidRDefault="00BF6CE4">
            <w:pPr>
              <w:overflowPunct w:val="0"/>
              <w:spacing w:line="220" w:lineRule="exact"/>
              <w:textAlignment w:val="baseline"/>
              <w:rPr>
                <w:color w:val="000000"/>
                <w:kern w:val="0"/>
              </w:rPr>
            </w:pPr>
          </w:p>
          <w:p w14:paraId="6CBE3C29" w14:textId="77777777" w:rsidR="00BF6CE4" w:rsidRDefault="00BF6CE4">
            <w:pPr>
              <w:overflowPunct w:val="0"/>
              <w:spacing w:line="220" w:lineRule="exact"/>
              <w:textAlignment w:val="baseline"/>
              <w:rPr>
                <w:color w:val="000000"/>
                <w:kern w:val="0"/>
              </w:rPr>
            </w:pPr>
          </w:p>
          <w:p w14:paraId="5916F045" w14:textId="77777777" w:rsidR="00BF6CE4" w:rsidRDefault="00C52FED">
            <w:pPr>
              <w:overflowPunct w:val="0"/>
              <w:spacing w:line="220" w:lineRule="exact"/>
              <w:textAlignment w:val="baseline"/>
              <w:rPr>
                <w:color w:val="000000"/>
                <w:kern w:val="0"/>
              </w:rPr>
            </w:pPr>
            <w:r>
              <w:rPr>
                <w:rFonts w:hint="eastAsia"/>
                <w:noProof/>
              </w:rPr>
              <mc:AlternateContent>
                <mc:Choice Requires="wps">
                  <w:drawing>
                    <wp:anchor distT="0" distB="0" distL="114300" distR="114300" simplePos="0" relativeHeight="4" behindDoc="0" locked="0" layoutInCell="1" hidden="0" allowOverlap="1" wp14:anchorId="33CCD009" wp14:editId="5355AC68">
                      <wp:simplePos x="0" y="0"/>
                      <wp:positionH relativeFrom="column">
                        <wp:posOffset>0</wp:posOffset>
                      </wp:positionH>
                      <wp:positionV relativeFrom="paragraph">
                        <wp:posOffset>137160</wp:posOffset>
                      </wp:positionV>
                      <wp:extent cx="5895975" cy="344297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95975" cy="3442970"/>
                              </a:xfrm>
                              <a:prstGeom prst="rect">
                                <a:avLst/>
                              </a:prstGeom>
                              <a:solidFill>
                                <a:srgbClr val="FFFFFF"/>
                              </a:solidFill>
                              <a:ln w="12700">
                                <a:solidFill>
                                  <a:sysClr val="windowText" lastClr="000000"/>
                                </a:solidFill>
                                <a:prstDash val="dash"/>
                                <a:miter/>
                              </a:ln>
                            </wps:spPr>
                            <wps:txbx>
                              <w:txbxContent>
                                <w:p w14:paraId="4E7DC19C" w14:textId="77777777" w:rsidR="00BF6CE4" w:rsidRDefault="00BF6CE4">
                                  <w:pPr>
                                    <w:overflowPunct w:val="0"/>
                                    <w:spacing w:line="220" w:lineRule="exact"/>
                                    <w:textAlignment w:val="baseline"/>
                                    <w:rPr>
                                      <w:color w:val="000000"/>
                                      <w:kern w:val="0"/>
                                      <w:sz w:val="22"/>
                                    </w:rPr>
                                  </w:pPr>
                                </w:p>
                                <w:p w14:paraId="49796FCA" w14:textId="77777777" w:rsidR="00BF6CE4" w:rsidRDefault="00C52FED">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52C2645C" w14:textId="03F5DBFF" w:rsidR="00BF6CE4" w:rsidRDefault="00C52FED">
                                  <w:pPr>
                                    <w:overflowPunct w:val="0"/>
                                    <w:spacing w:line="220" w:lineRule="exact"/>
                                    <w:textAlignment w:val="baseline"/>
                                    <w:rPr>
                                      <w:color w:val="000000"/>
                                      <w:kern w:val="0"/>
                                    </w:rPr>
                                  </w:pPr>
                                  <w:r>
                                    <w:rPr>
                                      <w:rFonts w:hint="eastAsia"/>
                                      <w:color w:val="000000"/>
                                      <w:kern w:val="0"/>
                                      <w:sz w:val="22"/>
                                    </w:rPr>
                                    <w:t xml:space="preserve">　なお</w:t>
                                  </w:r>
                                  <w:r w:rsidR="00B36534">
                                    <w:rPr>
                                      <w:rFonts w:hint="eastAsia"/>
                                      <w:color w:val="000000"/>
                                      <w:kern w:val="0"/>
                                      <w:sz w:val="22"/>
                                    </w:rPr>
                                    <w:t>、</w:t>
                                  </w:r>
                                  <w:r>
                                    <w:rPr>
                                      <w:rFonts w:eastAsia="ＭＳ ゴシック" w:hint="eastAsia"/>
                                      <w:color w:val="000000"/>
                                      <w:kern w:val="0"/>
                                      <w:sz w:val="22"/>
                                    </w:rPr>
                                    <w:t>「記述枠」の規格値は縦</w:t>
                                  </w:r>
                                  <w:r>
                                    <w:rPr>
                                      <w:rFonts w:ascii="ＭＳ ゴシック" w:hAnsi="ＭＳ ゴシック"/>
                                      <w:color w:val="000000"/>
                                      <w:kern w:val="0"/>
                                      <w:sz w:val="22"/>
                                    </w:rPr>
                                    <w:t>21.0cm</w:t>
                                  </w:r>
                                  <w:r w:rsidR="00B36534">
                                    <w:rPr>
                                      <w:rFonts w:eastAsia="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sidR="00B36534">
                                    <w:rPr>
                                      <w:rFonts w:hint="eastAsia"/>
                                      <w:color w:val="000000"/>
                                      <w:kern w:val="0"/>
                                      <w:sz w:val="22"/>
                                    </w:rPr>
                                    <w:t>、</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w:t>
                                  </w:r>
                                  <w:r w:rsidR="00B36534">
                                    <w:rPr>
                                      <w:rFonts w:hint="eastAsia"/>
                                      <w:color w:val="000000"/>
                                      <w:kern w:val="0"/>
                                      <w:sz w:val="22"/>
                                    </w:rPr>
                                    <w:t>、</w:t>
                                  </w:r>
                                  <w:r>
                                    <w:rPr>
                                      <w:rFonts w:hint="eastAsia"/>
                                      <w:color w:val="000000"/>
                                      <w:kern w:val="0"/>
                                      <w:sz w:val="22"/>
                                    </w:rPr>
                                    <w:t>アンダーラインを使用して記述した箇所については</w:t>
                                  </w:r>
                                  <w:r w:rsidR="00B36534">
                                    <w:rPr>
                                      <w:rFonts w:hint="eastAsia"/>
                                      <w:color w:val="000000"/>
                                      <w:kern w:val="0"/>
                                      <w:sz w:val="22"/>
                                    </w:rPr>
                                    <w:t>、</w:t>
                                  </w:r>
                                  <w:r>
                                    <w:rPr>
                                      <w:rFonts w:hint="eastAsia"/>
                                      <w:color w:val="000000"/>
                                      <w:kern w:val="0"/>
                                      <w:sz w:val="22"/>
                                    </w:rPr>
                                    <w:t>評価の対象としないので注意すること。</w:t>
                                  </w:r>
                                </w:p>
                                <w:p w14:paraId="0690FE4F" w14:textId="119A0362" w:rsidR="00BF6CE4" w:rsidRDefault="00C52FED">
                                  <w:pPr>
                                    <w:overflowPunct w:val="0"/>
                                    <w:spacing w:line="220" w:lineRule="exact"/>
                                    <w:textAlignment w:val="baseline"/>
                                    <w:rPr>
                                      <w:color w:val="000000"/>
                                      <w:kern w:val="0"/>
                                    </w:rPr>
                                  </w:pPr>
                                  <w:r>
                                    <w:rPr>
                                      <w:rFonts w:hint="eastAsia"/>
                                      <w:color w:val="000000"/>
                                      <w:kern w:val="0"/>
                                    </w:rPr>
                                    <w:t xml:space="preserve">　また</w:t>
                                  </w:r>
                                  <w:r w:rsidR="00B36534">
                                    <w:rPr>
                                      <w:rFonts w:hint="eastAsia"/>
                                      <w:color w:val="000000"/>
                                      <w:kern w:val="0"/>
                                      <w:sz w:val="22"/>
                                    </w:rPr>
                                    <w:t>、</w:t>
                                  </w:r>
                                  <w:r>
                                    <w:rPr>
                                      <w:rFonts w:hint="eastAsia"/>
                                      <w:color w:val="000000"/>
                                      <w:kern w:val="0"/>
                                      <w:sz w:val="22"/>
                                    </w:rPr>
                                    <w:t>執行機関での印刷結果において</w:t>
                                  </w:r>
                                  <w:r w:rsidR="00B36534">
                                    <w:rPr>
                                      <w:rFonts w:hint="eastAsia"/>
                                      <w:color w:val="000000"/>
                                      <w:kern w:val="0"/>
                                      <w:sz w:val="22"/>
                                    </w:rPr>
                                    <w:t>、</w:t>
                                  </w:r>
                                  <w:r>
                                    <w:rPr>
                                      <w:rFonts w:hint="eastAsia"/>
                                      <w:color w:val="000000"/>
                                      <w:kern w:val="0"/>
                                      <w:sz w:val="22"/>
                                    </w:rPr>
                                    <w:t>以下の項目に一つでも該当する場合は</w:t>
                                  </w:r>
                                  <w:r w:rsidR="00B36534">
                                    <w:rPr>
                                      <w:rFonts w:hint="eastAsia"/>
                                      <w:color w:val="000000"/>
                                      <w:kern w:val="0"/>
                                      <w:sz w:val="22"/>
                                    </w:rPr>
                                    <w:t>、</w:t>
                                  </w:r>
                                  <w:r>
                                    <w:rPr>
                                      <w:rFonts w:hint="eastAsia"/>
                                      <w:color w:val="000000"/>
                                      <w:kern w:val="0"/>
                                      <w:sz w:val="22"/>
                                    </w:rPr>
                                    <w:t>「記述枠」内の全ての記述を評価の対象外とする。</w:t>
                                  </w:r>
                                </w:p>
                                <w:p w14:paraId="0378CADC" w14:textId="77777777" w:rsidR="00BF6CE4" w:rsidRDefault="00C52FED">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4C0B0934" w14:textId="77777777" w:rsidR="00BF6CE4" w:rsidRDefault="00C52FED">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5E6CDAF8" w14:textId="77777777" w:rsidR="00BF6CE4" w:rsidRDefault="00C52FED">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11193616" w14:textId="77777777" w:rsidR="00BF6CE4" w:rsidRDefault="00C52FED">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0F3CA33E" w14:textId="77777777" w:rsidR="00BF6CE4" w:rsidRDefault="00C52FED">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244F2C4F" w14:textId="77777777" w:rsidR="00BF6CE4" w:rsidRDefault="00BF6CE4">
                                  <w:pPr>
                                    <w:overflowPunct w:val="0"/>
                                    <w:spacing w:line="220" w:lineRule="exact"/>
                                    <w:textAlignment w:val="baseline"/>
                                    <w:rPr>
                                      <w:color w:val="000000"/>
                                      <w:kern w:val="0"/>
                                    </w:rPr>
                                  </w:pPr>
                                </w:p>
                                <w:p w14:paraId="0C63A1AD" w14:textId="77777777" w:rsidR="00BF6CE4" w:rsidRDefault="00C52FED">
                                  <w:pPr>
                                    <w:overflowPunct w:val="0"/>
                                    <w:spacing w:line="220" w:lineRule="exact"/>
                                    <w:textAlignment w:val="baseline"/>
                                    <w:rPr>
                                      <w:color w:val="000000"/>
                                      <w:kern w:val="0"/>
                                    </w:rPr>
                                  </w:pPr>
                                  <w:r>
                                    <w:rPr>
                                      <w:rFonts w:hint="eastAsia"/>
                                      <w:color w:val="000000"/>
                                      <w:kern w:val="0"/>
                                      <w:sz w:val="22"/>
                                    </w:rPr>
                                    <w:t>注１：手書きの場合も同様とする。</w:t>
                                  </w:r>
                                </w:p>
                                <w:p w14:paraId="653E2E8E" w14:textId="0329147C" w:rsidR="00BF6CE4" w:rsidRDefault="00C52FED">
                                  <w:pPr>
                                    <w:overflowPunct w:val="0"/>
                                    <w:spacing w:line="220" w:lineRule="exact"/>
                                    <w:ind w:left="660" w:hangingChars="300" w:hanging="660"/>
                                    <w:textAlignment w:val="baseline"/>
                                    <w:rPr>
                                      <w:color w:val="000000"/>
                                      <w:kern w:val="0"/>
                                    </w:rPr>
                                  </w:pPr>
                                  <w:r>
                                    <w:rPr>
                                      <w:rFonts w:hint="eastAsia"/>
                                      <w:color w:val="000000"/>
                                      <w:kern w:val="0"/>
                                      <w:sz w:val="22"/>
                                    </w:rPr>
                                    <w:t>注２：文字のうち</w:t>
                                  </w:r>
                                  <w:r w:rsidR="00B36534">
                                    <w:rPr>
                                      <w:rFonts w:hint="eastAsia"/>
                                      <w:color w:val="000000"/>
                                      <w:kern w:val="0"/>
                                      <w:sz w:val="22"/>
                                    </w:rPr>
                                    <w:t>、</w:t>
                                  </w:r>
                                  <w:r>
                                    <w:rPr>
                                      <w:rFonts w:hint="eastAsia"/>
                                      <w:color w:val="000000"/>
                                      <w:kern w:val="0"/>
                                      <w:sz w:val="22"/>
                                    </w:rPr>
                                    <w:t>写真・図・表等（以下「図表等」という。）の表題</w:t>
                                  </w:r>
                                  <w:r w:rsidR="00B36534">
                                    <w:rPr>
                                      <w:rFonts w:hint="eastAsia"/>
                                      <w:color w:val="000000"/>
                                      <w:kern w:val="0"/>
                                      <w:sz w:val="22"/>
                                    </w:rPr>
                                    <w:t>、</w:t>
                                  </w:r>
                                  <w:r>
                                    <w:rPr>
                                      <w:rFonts w:hint="eastAsia"/>
                                      <w:color w:val="000000"/>
                                      <w:kern w:val="0"/>
                                      <w:sz w:val="22"/>
                                    </w:rPr>
                                    <w:t>図表等と一体とみなすことができる名称等</w:t>
                                  </w:r>
                                  <w:r w:rsidR="00B36534">
                                    <w:rPr>
                                      <w:rFonts w:hint="eastAsia"/>
                                      <w:color w:val="000000"/>
                                      <w:kern w:val="0"/>
                                      <w:sz w:val="22"/>
                                    </w:rPr>
                                    <w:t>、</w:t>
                                  </w:r>
                                  <w:r>
                                    <w:rPr>
                                      <w:rFonts w:hint="eastAsia"/>
                                      <w:color w:val="000000"/>
                                      <w:kern w:val="0"/>
                                      <w:sz w:val="22"/>
                                    </w:rPr>
                                    <w:t>また</w:t>
                                  </w:r>
                                  <w:r w:rsidR="00B36534">
                                    <w:rPr>
                                      <w:rFonts w:hint="eastAsia"/>
                                      <w:color w:val="000000"/>
                                      <w:kern w:val="0"/>
                                      <w:sz w:val="22"/>
                                    </w:rPr>
                                    <w:t>、</w:t>
                                  </w:r>
                                  <w:r>
                                    <w:rPr>
                                      <w:rFonts w:hint="eastAsia"/>
                                      <w:color w:val="000000"/>
                                      <w:kern w:val="0"/>
                                      <w:sz w:val="22"/>
                                    </w:rPr>
                                    <w:t>英数字・単位・記号・カタカナ等は上記①の対象外とする。</w:t>
                                  </w:r>
                                </w:p>
                                <w:p w14:paraId="1D8CED15" w14:textId="7B2D6CB9" w:rsidR="00BF6CE4" w:rsidRDefault="00C52FED">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w:t>
                                  </w:r>
                                  <w:r w:rsidR="00B36534">
                                    <w:rPr>
                                      <w:rFonts w:hint="eastAsia"/>
                                      <w:color w:val="000000"/>
                                      <w:kern w:val="0"/>
                                      <w:sz w:val="22"/>
                                    </w:rPr>
                                    <w:t>、</w:t>
                                  </w:r>
                                  <w:r>
                                    <w:rPr>
                                      <w:rFonts w:hint="eastAsia"/>
                                      <w:color w:val="000000"/>
                                      <w:kern w:val="0"/>
                                      <w:sz w:val="22"/>
                                    </w:rPr>
                                    <w:t>テーマ番号以外は削除しても良いが</w:t>
                                  </w:r>
                                  <w:r w:rsidR="00B36534">
                                    <w:rPr>
                                      <w:rFonts w:hint="eastAsia"/>
                                      <w:color w:val="000000"/>
                                      <w:kern w:val="0"/>
                                      <w:sz w:val="22"/>
                                    </w:rPr>
                                    <w:t>、</w:t>
                                  </w:r>
                                  <w:r>
                                    <w:rPr>
                                      <w:rFonts w:hint="eastAsia"/>
                                      <w:color w:val="000000"/>
                                      <w:kern w:val="0"/>
                                      <w:sz w:val="22"/>
                                    </w:rPr>
                                    <w:t>記載が残っている場合は</w:t>
                                  </w:r>
                                  <w:r w:rsidR="00B36534">
                                    <w:rPr>
                                      <w:rFonts w:hint="eastAsia"/>
                                      <w:color w:val="000000"/>
                                      <w:kern w:val="0"/>
                                      <w:sz w:val="22"/>
                                    </w:rPr>
                                    <w:t>、</w:t>
                                  </w:r>
                                  <w:r>
                                    <w:rPr>
                                      <w:rFonts w:hint="eastAsia"/>
                                      <w:color w:val="000000"/>
                                      <w:kern w:val="0"/>
                                      <w:sz w:val="22"/>
                                    </w:rPr>
                                    <w:t>行数に含める。</w:t>
                                  </w:r>
                                </w:p>
                                <w:p w14:paraId="426FFCE5" w14:textId="593EFDD2" w:rsidR="00BF6CE4" w:rsidRDefault="00C52FED">
                                  <w:pPr>
                                    <w:overflowPunct w:val="0"/>
                                    <w:spacing w:line="220" w:lineRule="exact"/>
                                    <w:textAlignment w:val="baseline"/>
                                    <w:rPr>
                                      <w:color w:val="000000"/>
                                      <w:kern w:val="0"/>
                                    </w:rPr>
                                  </w:pPr>
                                  <w:r>
                                    <w:rPr>
                                      <w:rFonts w:hint="eastAsia"/>
                                      <w:color w:val="000000"/>
                                      <w:kern w:val="0"/>
                                      <w:sz w:val="22"/>
                                    </w:rPr>
                                    <w:t>注４：空白行は</w:t>
                                  </w:r>
                                  <w:r w:rsidR="00B36534">
                                    <w:rPr>
                                      <w:rFonts w:hint="eastAsia"/>
                                      <w:color w:val="000000"/>
                                      <w:kern w:val="0"/>
                                      <w:sz w:val="22"/>
                                    </w:rPr>
                                    <w:t>、</w:t>
                                  </w:r>
                                  <w:r>
                                    <w:rPr>
                                      <w:rFonts w:hint="eastAsia"/>
                                      <w:color w:val="000000"/>
                                      <w:kern w:val="0"/>
                                      <w:sz w:val="22"/>
                                    </w:rPr>
                                    <w:t>行数に含めない。</w:t>
                                  </w:r>
                                </w:p>
                                <w:p w14:paraId="5D45B4DB" w14:textId="6486D34E" w:rsidR="00BF6CE4" w:rsidRDefault="00C52FED">
                                  <w:pPr>
                                    <w:overflowPunct w:val="0"/>
                                    <w:spacing w:line="220" w:lineRule="exact"/>
                                    <w:textAlignment w:val="baseline"/>
                                    <w:rPr>
                                      <w:color w:val="000000"/>
                                      <w:kern w:val="0"/>
                                      <w:sz w:val="22"/>
                                    </w:rPr>
                                  </w:pPr>
                                  <w:r>
                                    <w:rPr>
                                      <w:rFonts w:hint="eastAsia"/>
                                      <w:color w:val="000000"/>
                                      <w:kern w:val="0"/>
                                      <w:sz w:val="22"/>
                                    </w:rPr>
                                    <w:t>注５：写真・図は行数に含めないが</w:t>
                                  </w:r>
                                  <w:r w:rsidR="00B36534">
                                    <w:rPr>
                                      <w:rFonts w:hint="eastAsia"/>
                                      <w:color w:val="000000"/>
                                      <w:kern w:val="0"/>
                                      <w:sz w:val="22"/>
                                    </w:rPr>
                                    <w:t>、</w:t>
                                  </w:r>
                                  <w:r>
                                    <w:rPr>
                                      <w:rFonts w:hint="eastAsia"/>
                                      <w:color w:val="000000"/>
                                      <w:kern w:val="0"/>
                                      <w:sz w:val="22"/>
                                    </w:rPr>
                                    <w:t>表中の行は行数に含める。</w:t>
                                  </w:r>
                                </w:p>
                                <w:p w14:paraId="56382354" w14:textId="77777777" w:rsidR="00BF6CE4" w:rsidRDefault="00BF6CE4"/>
                              </w:txbxContent>
                            </wps:txbx>
                            <wps:bodyPr vertOverflow="overflow" horzOverflow="overflow" lIns="74295" tIns="8890" rIns="74295" bIns="8890" upright="1"/>
                          </wps:wsp>
                        </a:graphicData>
                      </a:graphic>
                    </wp:anchor>
                  </w:drawing>
                </mc:Choice>
                <mc:Fallback>
                  <w:pict>
                    <v:shapetype w14:anchorId="33CCD009" id="_x0000_t202" coordsize="21600,21600" o:spt="202" path="m,l,21600r21600,l21600,xe">
                      <v:stroke joinstyle="miter"/>
                      <v:path gradientshapeok="t" o:connecttype="rect"/>
                    </v:shapetype>
                    <v:shape id="オブジェクト 0" o:spid="_x0000_s1026" type="#_x0000_t202" style="position:absolute;left:0;text-align:left;margin-left:0;margin-top:10.8pt;width:464.25pt;height:271.1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" strokecolor="windowText" strokeweight="1pt">
                      <v:stroke dashstyle="dash"/>
                      <v:textbox inset="5.85pt,.7pt,5.85pt,.7pt">
                        <w:txbxContent>
                          <w:p w14:paraId="4E7DC19C" w14:textId="77777777" w:rsidR="00BF6CE4" w:rsidRDefault="00BF6CE4">
                            <w:pPr>
                              <w:overflowPunct w:val="0"/>
                              <w:spacing w:line="220" w:lineRule="exact"/>
                              <w:textAlignment w:val="baseline"/>
                              <w:rPr>
                                <w:color w:val="000000"/>
                                <w:kern w:val="0"/>
                                <w:sz w:val="22"/>
                              </w:rPr>
                            </w:pPr>
                          </w:p>
                          <w:p w14:paraId="49796FCA" w14:textId="77777777" w:rsidR="00BF6CE4" w:rsidRDefault="00C52FED">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52C2645C" w14:textId="03F5DBFF" w:rsidR="00BF6CE4" w:rsidRDefault="00C52FED">
                            <w:pPr>
                              <w:overflowPunct w:val="0"/>
                              <w:spacing w:line="220" w:lineRule="exact"/>
                              <w:textAlignment w:val="baseline"/>
                              <w:rPr>
                                <w:color w:val="000000"/>
                                <w:kern w:val="0"/>
                              </w:rPr>
                            </w:pPr>
                            <w:r>
                              <w:rPr>
                                <w:rFonts w:hint="eastAsia"/>
                                <w:color w:val="000000"/>
                                <w:kern w:val="0"/>
                                <w:sz w:val="22"/>
                              </w:rPr>
                              <w:t xml:space="preserve">　なお</w:t>
                            </w:r>
                            <w:r w:rsidR="00B36534">
                              <w:rPr>
                                <w:rFonts w:hint="eastAsia"/>
                                <w:color w:val="000000"/>
                                <w:kern w:val="0"/>
                                <w:sz w:val="22"/>
                              </w:rPr>
                              <w:t>、</w:t>
                            </w:r>
                            <w:r>
                              <w:rPr>
                                <w:rFonts w:eastAsia="ＭＳ ゴシック" w:hint="eastAsia"/>
                                <w:color w:val="000000"/>
                                <w:kern w:val="0"/>
                                <w:sz w:val="22"/>
                              </w:rPr>
                              <w:t>「記述枠」の規格値は縦</w:t>
                            </w:r>
                            <w:r>
                              <w:rPr>
                                <w:rFonts w:ascii="ＭＳ ゴシック" w:hAnsi="ＭＳ ゴシック"/>
                                <w:color w:val="000000"/>
                                <w:kern w:val="0"/>
                                <w:sz w:val="22"/>
                              </w:rPr>
                              <w:t>21.0cm</w:t>
                            </w:r>
                            <w:r w:rsidR="00B36534">
                              <w:rPr>
                                <w:rFonts w:eastAsia="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sidR="00B36534">
                              <w:rPr>
                                <w:rFonts w:hint="eastAsia"/>
                                <w:color w:val="000000"/>
                                <w:kern w:val="0"/>
                                <w:sz w:val="22"/>
                              </w:rPr>
                              <w:t>、</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w:t>
                            </w:r>
                            <w:r w:rsidR="00B36534">
                              <w:rPr>
                                <w:rFonts w:hint="eastAsia"/>
                                <w:color w:val="000000"/>
                                <w:kern w:val="0"/>
                                <w:sz w:val="22"/>
                              </w:rPr>
                              <w:t>、</w:t>
                            </w:r>
                            <w:r>
                              <w:rPr>
                                <w:rFonts w:hint="eastAsia"/>
                                <w:color w:val="000000"/>
                                <w:kern w:val="0"/>
                                <w:sz w:val="22"/>
                              </w:rPr>
                              <w:t>アンダーラインを使用して記述した箇所については</w:t>
                            </w:r>
                            <w:r w:rsidR="00B36534">
                              <w:rPr>
                                <w:rFonts w:hint="eastAsia"/>
                                <w:color w:val="000000"/>
                                <w:kern w:val="0"/>
                                <w:sz w:val="22"/>
                              </w:rPr>
                              <w:t>、</w:t>
                            </w:r>
                            <w:r>
                              <w:rPr>
                                <w:rFonts w:hint="eastAsia"/>
                                <w:color w:val="000000"/>
                                <w:kern w:val="0"/>
                                <w:sz w:val="22"/>
                              </w:rPr>
                              <w:t>評価の対象としないので注意すること。</w:t>
                            </w:r>
                          </w:p>
                          <w:p w14:paraId="0690FE4F" w14:textId="119A0362" w:rsidR="00BF6CE4" w:rsidRDefault="00C52FED">
                            <w:pPr>
                              <w:overflowPunct w:val="0"/>
                              <w:spacing w:line="220" w:lineRule="exact"/>
                              <w:textAlignment w:val="baseline"/>
                              <w:rPr>
                                <w:color w:val="000000"/>
                                <w:kern w:val="0"/>
                              </w:rPr>
                            </w:pPr>
                            <w:r>
                              <w:rPr>
                                <w:rFonts w:hint="eastAsia"/>
                                <w:color w:val="000000"/>
                                <w:kern w:val="0"/>
                              </w:rPr>
                              <w:t xml:space="preserve">　また</w:t>
                            </w:r>
                            <w:r w:rsidR="00B36534">
                              <w:rPr>
                                <w:rFonts w:hint="eastAsia"/>
                                <w:color w:val="000000"/>
                                <w:kern w:val="0"/>
                                <w:sz w:val="22"/>
                              </w:rPr>
                              <w:t>、</w:t>
                            </w:r>
                            <w:r>
                              <w:rPr>
                                <w:rFonts w:hint="eastAsia"/>
                                <w:color w:val="000000"/>
                                <w:kern w:val="0"/>
                                <w:sz w:val="22"/>
                              </w:rPr>
                              <w:t>執行機関での印刷結果において</w:t>
                            </w:r>
                            <w:r w:rsidR="00B36534">
                              <w:rPr>
                                <w:rFonts w:hint="eastAsia"/>
                                <w:color w:val="000000"/>
                                <w:kern w:val="0"/>
                                <w:sz w:val="22"/>
                              </w:rPr>
                              <w:t>、</w:t>
                            </w:r>
                            <w:r>
                              <w:rPr>
                                <w:rFonts w:hint="eastAsia"/>
                                <w:color w:val="000000"/>
                                <w:kern w:val="0"/>
                                <w:sz w:val="22"/>
                              </w:rPr>
                              <w:t>以下の項目に一つでも該当する場合は</w:t>
                            </w:r>
                            <w:r w:rsidR="00B36534">
                              <w:rPr>
                                <w:rFonts w:hint="eastAsia"/>
                                <w:color w:val="000000"/>
                                <w:kern w:val="0"/>
                                <w:sz w:val="22"/>
                              </w:rPr>
                              <w:t>、</w:t>
                            </w:r>
                            <w:r>
                              <w:rPr>
                                <w:rFonts w:hint="eastAsia"/>
                                <w:color w:val="000000"/>
                                <w:kern w:val="0"/>
                                <w:sz w:val="22"/>
                              </w:rPr>
                              <w:t>「記述枠」内の全ての記述を評価の対象外とする。</w:t>
                            </w:r>
                          </w:p>
                          <w:p w14:paraId="0378CADC" w14:textId="77777777" w:rsidR="00BF6CE4" w:rsidRDefault="00C52FED">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4C0B0934" w14:textId="77777777" w:rsidR="00BF6CE4" w:rsidRDefault="00C52FED">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5E6CDAF8" w14:textId="77777777" w:rsidR="00BF6CE4" w:rsidRDefault="00C52FED">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11193616" w14:textId="77777777" w:rsidR="00BF6CE4" w:rsidRDefault="00C52FED">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0F3CA33E" w14:textId="77777777" w:rsidR="00BF6CE4" w:rsidRDefault="00C52FED">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244F2C4F" w14:textId="77777777" w:rsidR="00BF6CE4" w:rsidRDefault="00BF6CE4">
                            <w:pPr>
                              <w:overflowPunct w:val="0"/>
                              <w:spacing w:line="220" w:lineRule="exact"/>
                              <w:textAlignment w:val="baseline"/>
                              <w:rPr>
                                <w:color w:val="000000"/>
                                <w:kern w:val="0"/>
                              </w:rPr>
                            </w:pPr>
                          </w:p>
                          <w:p w14:paraId="0C63A1AD" w14:textId="77777777" w:rsidR="00BF6CE4" w:rsidRDefault="00C52FED">
                            <w:pPr>
                              <w:overflowPunct w:val="0"/>
                              <w:spacing w:line="220" w:lineRule="exact"/>
                              <w:textAlignment w:val="baseline"/>
                              <w:rPr>
                                <w:color w:val="000000"/>
                                <w:kern w:val="0"/>
                              </w:rPr>
                            </w:pPr>
                            <w:r>
                              <w:rPr>
                                <w:rFonts w:hint="eastAsia"/>
                                <w:color w:val="000000"/>
                                <w:kern w:val="0"/>
                                <w:sz w:val="22"/>
                              </w:rPr>
                              <w:t>注１：手書きの場合も同様とする。</w:t>
                            </w:r>
                          </w:p>
                          <w:p w14:paraId="653E2E8E" w14:textId="0329147C" w:rsidR="00BF6CE4" w:rsidRDefault="00C52FED">
                            <w:pPr>
                              <w:overflowPunct w:val="0"/>
                              <w:spacing w:line="220" w:lineRule="exact"/>
                              <w:ind w:left="660" w:hangingChars="300" w:hanging="660"/>
                              <w:textAlignment w:val="baseline"/>
                              <w:rPr>
                                <w:color w:val="000000"/>
                                <w:kern w:val="0"/>
                              </w:rPr>
                            </w:pPr>
                            <w:r>
                              <w:rPr>
                                <w:rFonts w:hint="eastAsia"/>
                                <w:color w:val="000000"/>
                                <w:kern w:val="0"/>
                                <w:sz w:val="22"/>
                              </w:rPr>
                              <w:t>注２：文字のうち</w:t>
                            </w:r>
                            <w:r w:rsidR="00B36534">
                              <w:rPr>
                                <w:rFonts w:hint="eastAsia"/>
                                <w:color w:val="000000"/>
                                <w:kern w:val="0"/>
                                <w:sz w:val="22"/>
                              </w:rPr>
                              <w:t>、</w:t>
                            </w:r>
                            <w:r>
                              <w:rPr>
                                <w:rFonts w:hint="eastAsia"/>
                                <w:color w:val="000000"/>
                                <w:kern w:val="0"/>
                                <w:sz w:val="22"/>
                              </w:rPr>
                              <w:t>写真・図・表等（以下「図表等」という。）の表題</w:t>
                            </w:r>
                            <w:r w:rsidR="00B36534">
                              <w:rPr>
                                <w:rFonts w:hint="eastAsia"/>
                                <w:color w:val="000000"/>
                                <w:kern w:val="0"/>
                                <w:sz w:val="22"/>
                              </w:rPr>
                              <w:t>、</w:t>
                            </w:r>
                            <w:r>
                              <w:rPr>
                                <w:rFonts w:hint="eastAsia"/>
                                <w:color w:val="000000"/>
                                <w:kern w:val="0"/>
                                <w:sz w:val="22"/>
                              </w:rPr>
                              <w:t>図表等と一体とみなすことができる名称等</w:t>
                            </w:r>
                            <w:r w:rsidR="00B36534">
                              <w:rPr>
                                <w:rFonts w:hint="eastAsia"/>
                                <w:color w:val="000000"/>
                                <w:kern w:val="0"/>
                                <w:sz w:val="22"/>
                              </w:rPr>
                              <w:t>、</w:t>
                            </w:r>
                            <w:r>
                              <w:rPr>
                                <w:rFonts w:hint="eastAsia"/>
                                <w:color w:val="000000"/>
                                <w:kern w:val="0"/>
                                <w:sz w:val="22"/>
                              </w:rPr>
                              <w:t>また</w:t>
                            </w:r>
                            <w:r w:rsidR="00B36534">
                              <w:rPr>
                                <w:rFonts w:hint="eastAsia"/>
                                <w:color w:val="000000"/>
                                <w:kern w:val="0"/>
                                <w:sz w:val="22"/>
                              </w:rPr>
                              <w:t>、</w:t>
                            </w:r>
                            <w:r>
                              <w:rPr>
                                <w:rFonts w:hint="eastAsia"/>
                                <w:color w:val="000000"/>
                                <w:kern w:val="0"/>
                                <w:sz w:val="22"/>
                              </w:rPr>
                              <w:t>英数字・単位・記号・カタカナ等は上記①の対象外とする。</w:t>
                            </w:r>
                          </w:p>
                          <w:p w14:paraId="1D8CED15" w14:textId="7B2D6CB9" w:rsidR="00BF6CE4" w:rsidRDefault="00C52FED">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w:t>
                            </w:r>
                            <w:r w:rsidR="00B36534">
                              <w:rPr>
                                <w:rFonts w:hint="eastAsia"/>
                                <w:color w:val="000000"/>
                                <w:kern w:val="0"/>
                                <w:sz w:val="22"/>
                              </w:rPr>
                              <w:t>、</w:t>
                            </w:r>
                            <w:r>
                              <w:rPr>
                                <w:rFonts w:hint="eastAsia"/>
                                <w:color w:val="000000"/>
                                <w:kern w:val="0"/>
                                <w:sz w:val="22"/>
                              </w:rPr>
                              <w:t>テーマ番号以外は削除しても良いが</w:t>
                            </w:r>
                            <w:r w:rsidR="00B36534">
                              <w:rPr>
                                <w:rFonts w:hint="eastAsia"/>
                                <w:color w:val="000000"/>
                                <w:kern w:val="0"/>
                                <w:sz w:val="22"/>
                              </w:rPr>
                              <w:t>、</w:t>
                            </w:r>
                            <w:r>
                              <w:rPr>
                                <w:rFonts w:hint="eastAsia"/>
                                <w:color w:val="000000"/>
                                <w:kern w:val="0"/>
                                <w:sz w:val="22"/>
                              </w:rPr>
                              <w:t>記載が残っている場合は</w:t>
                            </w:r>
                            <w:r w:rsidR="00B36534">
                              <w:rPr>
                                <w:rFonts w:hint="eastAsia"/>
                                <w:color w:val="000000"/>
                                <w:kern w:val="0"/>
                                <w:sz w:val="22"/>
                              </w:rPr>
                              <w:t>、</w:t>
                            </w:r>
                            <w:r>
                              <w:rPr>
                                <w:rFonts w:hint="eastAsia"/>
                                <w:color w:val="000000"/>
                                <w:kern w:val="0"/>
                                <w:sz w:val="22"/>
                              </w:rPr>
                              <w:t>行数に含める。</w:t>
                            </w:r>
                          </w:p>
                          <w:p w14:paraId="426FFCE5" w14:textId="593EFDD2" w:rsidR="00BF6CE4" w:rsidRDefault="00C52FED">
                            <w:pPr>
                              <w:overflowPunct w:val="0"/>
                              <w:spacing w:line="220" w:lineRule="exact"/>
                              <w:textAlignment w:val="baseline"/>
                              <w:rPr>
                                <w:color w:val="000000"/>
                                <w:kern w:val="0"/>
                              </w:rPr>
                            </w:pPr>
                            <w:r>
                              <w:rPr>
                                <w:rFonts w:hint="eastAsia"/>
                                <w:color w:val="000000"/>
                                <w:kern w:val="0"/>
                                <w:sz w:val="22"/>
                              </w:rPr>
                              <w:t>注４：空白行は</w:t>
                            </w:r>
                            <w:r w:rsidR="00B36534">
                              <w:rPr>
                                <w:rFonts w:hint="eastAsia"/>
                                <w:color w:val="000000"/>
                                <w:kern w:val="0"/>
                                <w:sz w:val="22"/>
                              </w:rPr>
                              <w:t>、</w:t>
                            </w:r>
                            <w:r>
                              <w:rPr>
                                <w:rFonts w:hint="eastAsia"/>
                                <w:color w:val="000000"/>
                                <w:kern w:val="0"/>
                                <w:sz w:val="22"/>
                              </w:rPr>
                              <w:t>行数に含めない。</w:t>
                            </w:r>
                          </w:p>
                          <w:p w14:paraId="5D45B4DB" w14:textId="6486D34E" w:rsidR="00BF6CE4" w:rsidRDefault="00C52FED">
                            <w:pPr>
                              <w:overflowPunct w:val="0"/>
                              <w:spacing w:line="220" w:lineRule="exact"/>
                              <w:textAlignment w:val="baseline"/>
                              <w:rPr>
                                <w:color w:val="000000"/>
                                <w:kern w:val="0"/>
                                <w:sz w:val="22"/>
                              </w:rPr>
                            </w:pPr>
                            <w:r>
                              <w:rPr>
                                <w:rFonts w:hint="eastAsia"/>
                                <w:color w:val="000000"/>
                                <w:kern w:val="0"/>
                                <w:sz w:val="22"/>
                              </w:rPr>
                              <w:t>注５：写真・図は行数に含めないが</w:t>
                            </w:r>
                            <w:r w:rsidR="00B36534">
                              <w:rPr>
                                <w:rFonts w:hint="eastAsia"/>
                                <w:color w:val="000000"/>
                                <w:kern w:val="0"/>
                                <w:sz w:val="22"/>
                              </w:rPr>
                              <w:t>、</w:t>
                            </w:r>
                            <w:r>
                              <w:rPr>
                                <w:rFonts w:hint="eastAsia"/>
                                <w:color w:val="000000"/>
                                <w:kern w:val="0"/>
                                <w:sz w:val="22"/>
                              </w:rPr>
                              <w:t>表中の行は行数に含める。</w:t>
                            </w:r>
                          </w:p>
                          <w:p w14:paraId="56382354" w14:textId="77777777" w:rsidR="00BF6CE4" w:rsidRDefault="00BF6CE4"/>
                        </w:txbxContent>
                      </v:textbox>
                    </v:shape>
                  </w:pict>
                </mc:Fallback>
              </mc:AlternateContent>
            </w:r>
          </w:p>
          <w:p w14:paraId="600C7F2D" w14:textId="77777777" w:rsidR="00BF6CE4" w:rsidRDefault="00BF6CE4">
            <w:pPr>
              <w:overflowPunct w:val="0"/>
              <w:spacing w:line="220" w:lineRule="exact"/>
              <w:textAlignment w:val="baseline"/>
              <w:rPr>
                <w:color w:val="000000"/>
                <w:kern w:val="0"/>
              </w:rPr>
            </w:pPr>
          </w:p>
          <w:p w14:paraId="5A77C1B4" w14:textId="77777777" w:rsidR="00BF6CE4" w:rsidRDefault="00BF6CE4">
            <w:pPr>
              <w:overflowPunct w:val="0"/>
              <w:spacing w:line="220" w:lineRule="exact"/>
              <w:textAlignment w:val="baseline"/>
              <w:rPr>
                <w:color w:val="000000"/>
                <w:kern w:val="0"/>
              </w:rPr>
            </w:pPr>
          </w:p>
          <w:p w14:paraId="3F4F06DC" w14:textId="77777777" w:rsidR="00BF6CE4" w:rsidRDefault="00BF6CE4">
            <w:pPr>
              <w:overflowPunct w:val="0"/>
              <w:spacing w:line="220" w:lineRule="exact"/>
              <w:textAlignment w:val="baseline"/>
              <w:rPr>
                <w:color w:val="000000"/>
                <w:kern w:val="0"/>
              </w:rPr>
            </w:pPr>
          </w:p>
          <w:p w14:paraId="55C6F20C" w14:textId="77777777" w:rsidR="00BF6CE4" w:rsidRDefault="00BF6CE4">
            <w:pPr>
              <w:overflowPunct w:val="0"/>
              <w:spacing w:line="220" w:lineRule="exact"/>
              <w:textAlignment w:val="baseline"/>
              <w:rPr>
                <w:color w:val="000000"/>
                <w:kern w:val="0"/>
              </w:rPr>
            </w:pPr>
          </w:p>
          <w:p w14:paraId="4C40A52E" w14:textId="77777777" w:rsidR="00BF6CE4" w:rsidRDefault="00BF6CE4">
            <w:pPr>
              <w:overflowPunct w:val="0"/>
              <w:spacing w:line="220" w:lineRule="exact"/>
              <w:textAlignment w:val="baseline"/>
              <w:rPr>
                <w:color w:val="000000"/>
                <w:kern w:val="0"/>
              </w:rPr>
            </w:pPr>
          </w:p>
          <w:p w14:paraId="670DA1FC" w14:textId="77777777" w:rsidR="00BF6CE4" w:rsidRDefault="00BF6CE4">
            <w:pPr>
              <w:overflowPunct w:val="0"/>
              <w:spacing w:line="220" w:lineRule="exact"/>
              <w:textAlignment w:val="baseline"/>
              <w:rPr>
                <w:color w:val="000000"/>
                <w:kern w:val="0"/>
              </w:rPr>
            </w:pPr>
          </w:p>
          <w:p w14:paraId="110C3D4E" w14:textId="77777777" w:rsidR="00BF6CE4" w:rsidRDefault="00BF6CE4">
            <w:pPr>
              <w:overflowPunct w:val="0"/>
              <w:spacing w:line="220" w:lineRule="exact"/>
              <w:textAlignment w:val="baseline"/>
              <w:rPr>
                <w:color w:val="000000"/>
                <w:kern w:val="0"/>
              </w:rPr>
            </w:pPr>
          </w:p>
          <w:p w14:paraId="1D989D60" w14:textId="77777777" w:rsidR="00BF6CE4" w:rsidRDefault="00BF6CE4">
            <w:pPr>
              <w:overflowPunct w:val="0"/>
              <w:spacing w:line="220" w:lineRule="exact"/>
              <w:textAlignment w:val="baseline"/>
              <w:rPr>
                <w:color w:val="000000"/>
                <w:kern w:val="0"/>
              </w:rPr>
            </w:pPr>
          </w:p>
          <w:p w14:paraId="02DA1CA8" w14:textId="77777777" w:rsidR="00BF6CE4" w:rsidRDefault="00BF6CE4">
            <w:pPr>
              <w:overflowPunct w:val="0"/>
              <w:spacing w:line="220" w:lineRule="exact"/>
              <w:textAlignment w:val="baseline"/>
              <w:rPr>
                <w:color w:val="000000"/>
                <w:kern w:val="0"/>
              </w:rPr>
            </w:pPr>
          </w:p>
          <w:p w14:paraId="048A1607" w14:textId="77777777" w:rsidR="00BF6CE4" w:rsidRDefault="00BF6CE4">
            <w:pPr>
              <w:overflowPunct w:val="0"/>
              <w:spacing w:line="220" w:lineRule="exact"/>
              <w:textAlignment w:val="baseline"/>
              <w:rPr>
                <w:color w:val="000000"/>
                <w:kern w:val="0"/>
              </w:rPr>
            </w:pPr>
          </w:p>
          <w:p w14:paraId="407BB87A" w14:textId="77777777" w:rsidR="00BF6CE4" w:rsidRDefault="00BF6CE4">
            <w:pPr>
              <w:overflowPunct w:val="0"/>
              <w:spacing w:line="220" w:lineRule="exact"/>
              <w:textAlignment w:val="baseline"/>
              <w:rPr>
                <w:color w:val="000000"/>
                <w:kern w:val="0"/>
              </w:rPr>
            </w:pPr>
          </w:p>
          <w:p w14:paraId="6560F80D" w14:textId="77777777" w:rsidR="00BF6CE4" w:rsidRDefault="00BF6CE4">
            <w:pPr>
              <w:overflowPunct w:val="0"/>
              <w:spacing w:line="220" w:lineRule="exact"/>
              <w:textAlignment w:val="baseline"/>
              <w:rPr>
                <w:color w:val="000000"/>
                <w:kern w:val="0"/>
              </w:rPr>
            </w:pPr>
          </w:p>
          <w:p w14:paraId="5418F02D" w14:textId="77777777" w:rsidR="00BF6CE4" w:rsidRDefault="00BF6CE4">
            <w:pPr>
              <w:overflowPunct w:val="0"/>
              <w:spacing w:line="220" w:lineRule="exact"/>
              <w:textAlignment w:val="baseline"/>
              <w:rPr>
                <w:color w:val="000000"/>
                <w:kern w:val="0"/>
              </w:rPr>
            </w:pPr>
          </w:p>
          <w:p w14:paraId="5BC2C5F0" w14:textId="77777777" w:rsidR="00BF6CE4" w:rsidRDefault="00BF6CE4">
            <w:pPr>
              <w:overflowPunct w:val="0"/>
              <w:spacing w:line="220" w:lineRule="exact"/>
              <w:textAlignment w:val="baseline"/>
              <w:rPr>
                <w:color w:val="000000"/>
                <w:kern w:val="0"/>
              </w:rPr>
            </w:pPr>
          </w:p>
          <w:p w14:paraId="5A306EFD" w14:textId="77777777" w:rsidR="00BF6CE4" w:rsidRDefault="00BF6CE4">
            <w:pPr>
              <w:overflowPunct w:val="0"/>
              <w:spacing w:line="220" w:lineRule="exact"/>
              <w:textAlignment w:val="baseline"/>
              <w:rPr>
                <w:color w:val="000000"/>
                <w:kern w:val="0"/>
              </w:rPr>
            </w:pPr>
          </w:p>
          <w:p w14:paraId="0F1EC1D8" w14:textId="77777777" w:rsidR="00BF6CE4" w:rsidRDefault="00BF6CE4">
            <w:pPr>
              <w:overflowPunct w:val="0"/>
              <w:spacing w:line="220" w:lineRule="exact"/>
              <w:textAlignment w:val="baseline"/>
              <w:rPr>
                <w:color w:val="000000"/>
                <w:kern w:val="0"/>
              </w:rPr>
            </w:pPr>
          </w:p>
          <w:p w14:paraId="29FF3E75" w14:textId="77777777" w:rsidR="00BF6CE4" w:rsidRDefault="00BF6CE4">
            <w:pPr>
              <w:overflowPunct w:val="0"/>
              <w:spacing w:line="220" w:lineRule="exact"/>
              <w:textAlignment w:val="baseline"/>
              <w:rPr>
                <w:color w:val="000000"/>
                <w:kern w:val="0"/>
              </w:rPr>
            </w:pPr>
          </w:p>
          <w:p w14:paraId="400BD0D1" w14:textId="77777777" w:rsidR="00BF6CE4" w:rsidRDefault="00BF6CE4">
            <w:pPr>
              <w:overflowPunct w:val="0"/>
              <w:spacing w:line="220" w:lineRule="exact"/>
              <w:textAlignment w:val="baseline"/>
              <w:rPr>
                <w:color w:val="000000"/>
                <w:kern w:val="0"/>
              </w:rPr>
            </w:pPr>
          </w:p>
          <w:p w14:paraId="2056B240" w14:textId="77777777" w:rsidR="00BF6CE4" w:rsidRDefault="00BF6CE4">
            <w:pPr>
              <w:overflowPunct w:val="0"/>
              <w:spacing w:line="220" w:lineRule="exact"/>
              <w:textAlignment w:val="baseline"/>
              <w:rPr>
                <w:color w:val="000000"/>
                <w:kern w:val="0"/>
              </w:rPr>
            </w:pPr>
          </w:p>
          <w:p w14:paraId="3901104D" w14:textId="77777777" w:rsidR="00BF6CE4" w:rsidRDefault="00BF6CE4">
            <w:pPr>
              <w:overflowPunct w:val="0"/>
              <w:spacing w:line="220" w:lineRule="exact"/>
              <w:textAlignment w:val="baseline"/>
              <w:rPr>
                <w:color w:val="000000"/>
                <w:kern w:val="0"/>
              </w:rPr>
            </w:pPr>
          </w:p>
          <w:p w14:paraId="78DB25A6" w14:textId="77777777" w:rsidR="00BF6CE4" w:rsidRDefault="00BF6CE4">
            <w:pPr>
              <w:overflowPunct w:val="0"/>
              <w:spacing w:line="220" w:lineRule="exact"/>
              <w:textAlignment w:val="baseline"/>
              <w:rPr>
                <w:color w:val="000000"/>
                <w:kern w:val="0"/>
              </w:rPr>
            </w:pPr>
          </w:p>
          <w:p w14:paraId="0A403CAE" w14:textId="77777777" w:rsidR="00BF6CE4" w:rsidRDefault="00BF6CE4">
            <w:pPr>
              <w:overflowPunct w:val="0"/>
              <w:spacing w:line="220" w:lineRule="exact"/>
              <w:textAlignment w:val="baseline"/>
              <w:rPr>
                <w:color w:val="000000"/>
                <w:kern w:val="0"/>
              </w:rPr>
            </w:pPr>
          </w:p>
          <w:p w14:paraId="5D649DED" w14:textId="77777777" w:rsidR="00BF6CE4" w:rsidRDefault="00BF6CE4">
            <w:pPr>
              <w:overflowPunct w:val="0"/>
              <w:spacing w:line="220" w:lineRule="exact"/>
              <w:textAlignment w:val="baseline"/>
              <w:rPr>
                <w:color w:val="000000"/>
                <w:kern w:val="0"/>
              </w:rPr>
            </w:pPr>
          </w:p>
          <w:p w14:paraId="780B6835" w14:textId="77777777" w:rsidR="00BF6CE4" w:rsidRDefault="00BF6CE4">
            <w:pPr>
              <w:overflowPunct w:val="0"/>
              <w:spacing w:line="220" w:lineRule="exact"/>
              <w:textAlignment w:val="baseline"/>
              <w:rPr>
                <w:color w:val="000000"/>
                <w:kern w:val="0"/>
              </w:rPr>
            </w:pPr>
          </w:p>
          <w:p w14:paraId="68A9B4A9" w14:textId="77777777" w:rsidR="00BF6CE4" w:rsidRDefault="00BF6CE4">
            <w:pPr>
              <w:overflowPunct w:val="0"/>
              <w:spacing w:line="220" w:lineRule="exact"/>
              <w:textAlignment w:val="baseline"/>
              <w:rPr>
                <w:color w:val="000000"/>
                <w:kern w:val="0"/>
              </w:rPr>
            </w:pPr>
          </w:p>
          <w:p w14:paraId="51849787" w14:textId="77777777" w:rsidR="00BF6CE4" w:rsidRDefault="00BF6CE4">
            <w:pPr>
              <w:overflowPunct w:val="0"/>
              <w:spacing w:line="220" w:lineRule="exact"/>
              <w:textAlignment w:val="baseline"/>
              <w:rPr>
                <w:color w:val="000000"/>
                <w:kern w:val="0"/>
              </w:rPr>
            </w:pPr>
          </w:p>
          <w:p w14:paraId="66B5F19A" w14:textId="77777777" w:rsidR="00BF6CE4" w:rsidRDefault="00BF6CE4">
            <w:pPr>
              <w:overflowPunct w:val="0"/>
              <w:spacing w:line="220" w:lineRule="exact"/>
              <w:textAlignment w:val="baseline"/>
              <w:rPr>
                <w:color w:val="000000"/>
                <w:kern w:val="0"/>
              </w:rPr>
            </w:pPr>
          </w:p>
          <w:p w14:paraId="6D029FCC" w14:textId="77777777" w:rsidR="00BF6CE4" w:rsidRDefault="00C52FED">
            <w:pPr>
              <w:overflowPunct w:val="0"/>
              <w:spacing w:line="22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＜記述枠：縦21cm×横17cm以内に制限＞</w:t>
            </w:r>
          </w:p>
          <w:p w14:paraId="18B942CF" w14:textId="77777777" w:rsidR="00BF6CE4" w:rsidRDefault="00C52FED">
            <w:pPr>
              <w:overflowPunct w:val="0"/>
              <w:spacing w:line="220" w:lineRule="exact"/>
              <w:textAlignment w:val="baseline"/>
              <w:rPr>
                <w:color w:val="000000"/>
                <w:kern w:val="0"/>
              </w:rPr>
            </w:pPr>
            <w:r>
              <w:rPr>
                <w:noProof/>
              </w:rPr>
              <mc:AlternateContent>
                <mc:Choice Requires="wps">
                  <w:drawing>
                    <wp:anchor distT="0" distB="0" distL="114300" distR="114300" simplePos="0" relativeHeight="2" behindDoc="0" locked="0" layoutInCell="1" hidden="0" allowOverlap="1" wp14:anchorId="18C3E208" wp14:editId="2DC314FD">
                      <wp:simplePos x="0" y="0"/>
                      <wp:positionH relativeFrom="column">
                        <wp:posOffset>-63500</wp:posOffset>
                      </wp:positionH>
                      <wp:positionV relativeFrom="paragraph">
                        <wp:posOffset>11430</wp:posOffset>
                      </wp:positionV>
                      <wp:extent cx="6105525" cy="0"/>
                      <wp:effectExtent l="0" t="45720" r="27305" b="55880"/>
                      <wp:wrapNone/>
                      <wp:docPr id="1028" name="直線矢印コネクタ 1"/>
                      <wp:cNvGraphicFramePr/>
                      <a:graphic xmlns:a="http://schemas.openxmlformats.org/drawingml/2006/main">
                        <a:graphicData uri="http://schemas.microsoft.com/office/word/2010/wordprocessingShape">
                          <wps:wsp>
                            <wps:cNvCnPr/>
                            <wps:spPr>
                              <a:xfrm>
                                <a:off x="0" y="0"/>
                                <a:ext cx="6105525" cy="0"/>
                              </a:xfrm>
                              <a:prstGeom prst="straightConnector1">
                                <a:avLst/>
                              </a:prstGeom>
                              <a:noFill/>
                              <a:ln w="3175">
                                <a:solidFill>
                                  <a:sysClr val="windowText" lastClr="000000"/>
                                </a:solidFill>
                                <a:miter/>
                                <a:headEnd type="arrow"/>
                                <a:tailEnd type="arrow"/>
                              </a:ln>
                            </wps:spPr>
                            <wps:bodyPr/>
                          </wps:wsp>
                        </a:graphicData>
                      </a:graphic>
                    </wp:anchor>
                  </w:drawing>
                </mc:Choice>
                <mc:Fallback xmlns:w16du="http://schemas.microsoft.com/office/word/2023/wordml/word16du">
                  <w:pict>
                    <v:shapetype id="_x0000_t32" coordsize="21600,21600" o:spt="32" o:oned="t" path="m,l21600,21600e" filled="f">
                      <v:path arrowok="t" fillok="f" o:connecttype="none"/>
                      <o:lock v:ext="edit" shapetype="t"/>
                    </v:shapetype>
                    <v:shape id="直線矢印コネクタ 1" style="mso-wrap-distance-right:9pt;mso-wrap-distance-bottom:0pt;margin-top:0.9pt;mso-position-vertical-relative:text;mso-position-horizontal-relative:text;position:absolute;height:0pt;mso-wrap-distance-top:0pt;width:480.75pt;mso-wrap-distance-left:9pt;margin-left:-5pt;z-index:2;" o:spid="_x0000_s1028" o:allowincell="t" o:allowoverlap="t" filled="f" stroked="t" strokecolor="#000000" strokeweight="0.25pt" o:spt="32" type="#_x0000_t32">
                      <v:fill/>
                      <v:stroke filltype="solid" startarrow="open" endarrow="open"/>
                      <v:imagedata o:title=""/>
                      <w10:wrap type="none" anchorx="text" anchory="text"/>
                    </v:shape>
                  </w:pict>
                </mc:Fallback>
              </mc:AlternateContent>
            </w:r>
          </w:p>
          <w:p w14:paraId="1644AFAE" w14:textId="77777777" w:rsidR="00BF6CE4" w:rsidRDefault="00BF6CE4">
            <w:pPr>
              <w:overflowPunct w:val="0"/>
              <w:spacing w:line="208" w:lineRule="exact"/>
              <w:textAlignment w:val="baseline"/>
              <w:rPr>
                <w:color w:val="000000"/>
                <w:kern w:val="0"/>
              </w:rPr>
            </w:pPr>
          </w:p>
          <w:p w14:paraId="64146DB1" w14:textId="77777777" w:rsidR="00BF6CE4" w:rsidRDefault="00BF6CE4">
            <w:pPr>
              <w:overflowPunct w:val="0"/>
              <w:spacing w:line="208" w:lineRule="exact"/>
              <w:textAlignment w:val="baseline"/>
              <w:rPr>
                <w:color w:val="000000"/>
                <w:kern w:val="0"/>
              </w:rPr>
            </w:pPr>
          </w:p>
          <w:p w14:paraId="7EC10413" w14:textId="77777777" w:rsidR="00BF6CE4" w:rsidRDefault="00BF6CE4">
            <w:pPr>
              <w:overflowPunct w:val="0"/>
              <w:spacing w:line="208" w:lineRule="exact"/>
              <w:textAlignment w:val="baseline"/>
              <w:rPr>
                <w:color w:val="000000"/>
                <w:kern w:val="0"/>
              </w:rPr>
            </w:pPr>
          </w:p>
          <w:p w14:paraId="4DC658DE" w14:textId="77777777" w:rsidR="00BF6CE4" w:rsidRDefault="00BF6CE4">
            <w:pPr>
              <w:overflowPunct w:val="0"/>
              <w:spacing w:line="208" w:lineRule="exact"/>
              <w:textAlignment w:val="baseline"/>
              <w:rPr>
                <w:color w:val="000000"/>
                <w:kern w:val="0"/>
              </w:rPr>
            </w:pPr>
          </w:p>
          <w:p w14:paraId="4D4C222D" w14:textId="77777777" w:rsidR="00BF6CE4" w:rsidRDefault="00BF6CE4">
            <w:pPr>
              <w:overflowPunct w:val="0"/>
              <w:spacing w:line="208" w:lineRule="exact"/>
              <w:textAlignment w:val="baseline"/>
              <w:rPr>
                <w:color w:val="000000"/>
                <w:kern w:val="0"/>
              </w:rPr>
            </w:pPr>
          </w:p>
          <w:p w14:paraId="7CC7F6E7" w14:textId="77777777" w:rsidR="00BF6CE4" w:rsidRDefault="00BF6CE4">
            <w:pPr>
              <w:overflowPunct w:val="0"/>
              <w:spacing w:line="208" w:lineRule="exact"/>
              <w:textAlignment w:val="baseline"/>
              <w:rPr>
                <w:color w:val="000000"/>
                <w:kern w:val="0"/>
              </w:rPr>
            </w:pPr>
          </w:p>
          <w:p w14:paraId="1E5804F7" w14:textId="77777777" w:rsidR="00BF6CE4" w:rsidRDefault="00BF6CE4">
            <w:pPr>
              <w:overflowPunct w:val="0"/>
              <w:spacing w:line="208" w:lineRule="exact"/>
              <w:textAlignment w:val="baseline"/>
              <w:rPr>
                <w:color w:val="000000"/>
                <w:kern w:val="0"/>
              </w:rPr>
            </w:pPr>
          </w:p>
        </w:tc>
      </w:tr>
    </w:tbl>
    <w:p w14:paraId="28A5132F" w14:textId="10BEA812" w:rsidR="00BF6CE4" w:rsidRDefault="00C52FED">
      <w:pPr>
        <w:ind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w:t>
      </w:r>
      <w:r w:rsidR="00B36534">
        <w:rPr>
          <w:rFonts w:hint="eastAsia"/>
          <w:color w:val="000000"/>
          <w:kern w:val="0"/>
        </w:rPr>
        <w:t>、</w:t>
      </w:r>
      <w:r>
        <w:rPr>
          <w:rFonts w:hint="eastAsia"/>
          <w:color w:val="000000"/>
          <w:kern w:val="0"/>
        </w:rPr>
        <w:t>記述する文字に</w:t>
      </w:r>
      <w:r>
        <w:rPr>
          <w:rFonts w:hint="eastAsia"/>
          <w:color w:val="000000"/>
          <w:kern w:val="0"/>
          <w:u w:val="thick" w:color="000000"/>
        </w:rPr>
        <w:t>アンダーライン</w:t>
      </w:r>
      <w:r>
        <w:rPr>
          <w:rFonts w:hint="eastAsia"/>
          <w:color w:val="000000"/>
          <w:kern w:val="0"/>
        </w:rPr>
        <w:t>を使用しないこと。</w:t>
      </w:r>
    </w:p>
    <w:sectPr w:rsidR="00BF6CE4">
      <w:headerReference w:type="default" r:id="rId8"/>
      <w:pgSz w:w="11906" w:h="16838"/>
      <w:pgMar w:top="1134" w:right="851" w:bottom="851" w:left="1134" w:header="567" w:footer="992"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9E0D7" w14:textId="77777777" w:rsidR="00262388" w:rsidRDefault="00262388">
      <w:r>
        <w:separator/>
      </w:r>
    </w:p>
  </w:endnote>
  <w:endnote w:type="continuationSeparator" w:id="0">
    <w:p w14:paraId="15E099DA" w14:textId="77777777" w:rsidR="00262388" w:rsidRDefault="0026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9A2E" w14:textId="77777777" w:rsidR="00262388" w:rsidRDefault="00262388">
      <w:r>
        <w:separator/>
      </w:r>
    </w:p>
  </w:footnote>
  <w:footnote w:type="continuationSeparator" w:id="0">
    <w:p w14:paraId="76981AD1" w14:textId="77777777" w:rsidR="00262388" w:rsidRDefault="00262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AB77" w14:textId="77777777" w:rsidR="00BF6CE4" w:rsidRDefault="00C52FED">
    <w:pPr>
      <w:pStyle w:val="a3"/>
      <w:tabs>
        <w:tab w:val="clear" w:pos="4252"/>
        <w:tab w:val="clear" w:pos="8504"/>
        <w:tab w:val="center" w:pos="4960"/>
        <w:tab w:val="right" w:pos="9921"/>
      </w:tabs>
    </w:pPr>
    <w:r>
      <w:rPr>
        <w:rFonts w:hint="eastAsia"/>
      </w:rPr>
      <w:t>総合評価（簡易な施工計画）申請書（様式２）</w:t>
    </w:r>
    <w:r>
      <w:tab/>
    </w:r>
    <w:r>
      <w:rPr>
        <w:rFonts w:hint="eastAsia"/>
      </w:rPr>
      <w:tab/>
    </w:r>
    <w:r>
      <w:rPr>
        <w:rFonts w:hint="eastAsia"/>
      </w:rPr>
      <w:t>（用紙Ａ４）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7A4"/>
    <w:multiLevelType w:val="hybridMultilevel"/>
    <w:tmpl w:val="10C83EE8"/>
    <w:lvl w:ilvl="0" w:tplc="0ACC90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8E238E"/>
    <w:multiLevelType w:val="hybridMultilevel"/>
    <w:tmpl w:val="9D44EA04"/>
    <w:lvl w:ilvl="0" w:tplc="535C57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307AE0"/>
    <w:multiLevelType w:val="hybridMultilevel"/>
    <w:tmpl w:val="C06C8030"/>
    <w:lvl w:ilvl="0" w:tplc="ECC049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012DE9"/>
    <w:multiLevelType w:val="hybridMultilevel"/>
    <w:tmpl w:val="DD9A21FC"/>
    <w:lvl w:ilvl="0" w:tplc="069868E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178433F"/>
    <w:multiLevelType w:val="hybridMultilevel"/>
    <w:tmpl w:val="4450398E"/>
    <w:lvl w:ilvl="0" w:tplc="92B21D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55702E"/>
    <w:multiLevelType w:val="hybridMultilevel"/>
    <w:tmpl w:val="8E50224A"/>
    <w:lvl w:ilvl="0" w:tplc="4B5EA9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EB31ECC"/>
    <w:multiLevelType w:val="hybridMultilevel"/>
    <w:tmpl w:val="E9BC68C2"/>
    <w:lvl w:ilvl="0" w:tplc="3E7CAB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8533C"/>
    <w:multiLevelType w:val="hybridMultilevel"/>
    <w:tmpl w:val="2DEE4A10"/>
    <w:lvl w:ilvl="0" w:tplc="FCB2BD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5C31058"/>
    <w:multiLevelType w:val="hybridMultilevel"/>
    <w:tmpl w:val="BEFEBCEE"/>
    <w:lvl w:ilvl="0" w:tplc="FD28B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E793B11"/>
    <w:multiLevelType w:val="hybridMultilevel"/>
    <w:tmpl w:val="AA90DFC4"/>
    <w:lvl w:ilvl="0" w:tplc="B372A6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F6756A8"/>
    <w:multiLevelType w:val="hybridMultilevel"/>
    <w:tmpl w:val="66D0D68C"/>
    <w:lvl w:ilvl="0" w:tplc="9DE6F1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05A002A"/>
    <w:multiLevelType w:val="hybridMultilevel"/>
    <w:tmpl w:val="E1B8EE4A"/>
    <w:lvl w:ilvl="0" w:tplc="380237D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9408493">
    <w:abstractNumId w:val="0"/>
  </w:num>
  <w:num w:numId="2" w16cid:durableId="993610845">
    <w:abstractNumId w:val="10"/>
  </w:num>
  <w:num w:numId="3" w16cid:durableId="546071648">
    <w:abstractNumId w:val="7"/>
  </w:num>
  <w:num w:numId="4" w16cid:durableId="1936203766">
    <w:abstractNumId w:val="9"/>
  </w:num>
  <w:num w:numId="5" w16cid:durableId="1439325333">
    <w:abstractNumId w:val="8"/>
  </w:num>
  <w:num w:numId="6" w16cid:durableId="546986451">
    <w:abstractNumId w:val="4"/>
  </w:num>
  <w:num w:numId="7" w16cid:durableId="490605364">
    <w:abstractNumId w:val="3"/>
  </w:num>
  <w:num w:numId="8" w16cid:durableId="1698583935">
    <w:abstractNumId w:val="5"/>
  </w:num>
  <w:num w:numId="9" w16cid:durableId="1039891597">
    <w:abstractNumId w:val="2"/>
  </w:num>
  <w:num w:numId="10" w16cid:durableId="424957891">
    <w:abstractNumId w:val="1"/>
  </w:num>
  <w:num w:numId="11" w16cid:durableId="103115669">
    <w:abstractNumId w:val="11"/>
  </w:num>
  <w:num w:numId="12" w16cid:durableId="53165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CE4"/>
    <w:rsid w:val="0000475F"/>
    <w:rsid w:val="0000689D"/>
    <w:rsid w:val="00104C20"/>
    <w:rsid w:val="00107CB6"/>
    <w:rsid w:val="00117884"/>
    <w:rsid w:val="001333A0"/>
    <w:rsid w:val="00146678"/>
    <w:rsid w:val="00147232"/>
    <w:rsid w:val="001568A2"/>
    <w:rsid w:val="00171C7D"/>
    <w:rsid w:val="00174039"/>
    <w:rsid w:val="001C194B"/>
    <w:rsid w:val="001C3750"/>
    <w:rsid w:val="001F0C1D"/>
    <w:rsid w:val="001F2104"/>
    <w:rsid w:val="0021173E"/>
    <w:rsid w:val="00213300"/>
    <w:rsid w:val="00262388"/>
    <w:rsid w:val="00277971"/>
    <w:rsid w:val="002A09B3"/>
    <w:rsid w:val="002B3C64"/>
    <w:rsid w:val="002C378F"/>
    <w:rsid w:val="00324F43"/>
    <w:rsid w:val="0032733E"/>
    <w:rsid w:val="00355EEC"/>
    <w:rsid w:val="00365AD3"/>
    <w:rsid w:val="00385A1B"/>
    <w:rsid w:val="003D346D"/>
    <w:rsid w:val="003F028D"/>
    <w:rsid w:val="00401DB9"/>
    <w:rsid w:val="004236A2"/>
    <w:rsid w:val="00455F66"/>
    <w:rsid w:val="00475133"/>
    <w:rsid w:val="004A1912"/>
    <w:rsid w:val="004A3110"/>
    <w:rsid w:val="004C3785"/>
    <w:rsid w:val="004F49B9"/>
    <w:rsid w:val="0051227C"/>
    <w:rsid w:val="005645B5"/>
    <w:rsid w:val="0057024B"/>
    <w:rsid w:val="005A2C96"/>
    <w:rsid w:val="005A4118"/>
    <w:rsid w:val="005C69CD"/>
    <w:rsid w:val="005E3F2F"/>
    <w:rsid w:val="00600B49"/>
    <w:rsid w:val="006128EE"/>
    <w:rsid w:val="00660E3B"/>
    <w:rsid w:val="006804F7"/>
    <w:rsid w:val="00697B58"/>
    <w:rsid w:val="006A64AA"/>
    <w:rsid w:val="006C2EEB"/>
    <w:rsid w:val="006D7415"/>
    <w:rsid w:val="006E2581"/>
    <w:rsid w:val="006E568D"/>
    <w:rsid w:val="006F0028"/>
    <w:rsid w:val="00773139"/>
    <w:rsid w:val="007C1FBB"/>
    <w:rsid w:val="007D46EE"/>
    <w:rsid w:val="00813F93"/>
    <w:rsid w:val="00821DF8"/>
    <w:rsid w:val="008407F6"/>
    <w:rsid w:val="00872775"/>
    <w:rsid w:val="008815A5"/>
    <w:rsid w:val="0089630E"/>
    <w:rsid w:val="008C4B7C"/>
    <w:rsid w:val="008C5735"/>
    <w:rsid w:val="00917C7D"/>
    <w:rsid w:val="009429E8"/>
    <w:rsid w:val="0095115D"/>
    <w:rsid w:val="0095667C"/>
    <w:rsid w:val="0097408C"/>
    <w:rsid w:val="009A4056"/>
    <w:rsid w:val="009C3534"/>
    <w:rsid w:val="00A07341"/>
    <w:rsid w:val="00A16C7E"/>
    <w:rsid w:val="00A22C1D"/>
    <w:rsid w:val="00AA16BF"/>
    <w:rsid w:val="00B27C8F"/>
    <w:rsid w:val="00B36534"/>
    <w:rsid w:val="00BB10DE"/>
    <w:rsid w:val="00BC1DEA"/>
    <w:rsid w:val="00BF5AA0"/>
    <w:rsid w:val="00BF6CE4"/>
    <w:rsid w:val="00C00D64"/>
    <w:rsid w:val="00C22334"/>
    <w:rsid w:val="00C465A8"/>
    <w:rsid w:val="00C52FED"/>
    <w:rsid w:val="00C65299"/>
    <w:rsid w:val="00C66EAB"/>
    <w:rsid w:val="00C76763"/>
    <w:rsid w:val="00CE0BBB"/>
    <w:rsid w:val="00CF04DC"/>
    <w:rsid w:val="00D01925"/>
    <w:rsid w:val="00D11419"/>
    <w:rsid w:val="00D308E8"/>
    <w:rsid w:val="00D732A5"/>
    <w:rsid w:val="00DB6CE1"/>
    <w:rsid w:val="00DC1B68"/>
    <w:rsid w:val="00DC66D2"/>
    <w:rsid w:val="00DE24DF"/>
    <w:rsid w:val="00E046A0"/>
    <w:rsid w:val="00E646EC"/>
    <w:rsid w:val="00E71F35"/>
    <w:rsid w:val="00E839E0"/>
    <w:rsid w:val="00EC74DE"/>
    <w:rsid w:val="00EE3799"/>
    <w:rsid w:val="00F24734"/>
    <w:rsid w:val="00F303EA"/>
    <w:rsid w:val="00F82019"/>
    <w:rsid w:val="00FC34E7"/>
    <w:rsid w:val="00FD4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AB347"/>
  <w15:chartTrackingRefBased/>
  <w15:docId w15:val="{215FCBEB-22F9-4CE0-A022-38CEC8FA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left w:val="double" w:sz="12" w:space="4" w:color="76923C" w:themeColor="accent3" w:themeShade="BF"/>
      </w:pBdr>
      <w:shd w:val="clear" w:color="auto" w:fill="76923C" w:themeFill="accent3" w:themeFillShade="BF"/>
      <w:spacing w:beforeLines="50" w:before="145" w:afterLines="50" w:after="145" w:line="400" w:lineRule="exact"/>
      <w:ind w:leftChars="100" w:left="100" w:rightChars="50" w:right="50"/>
      <w:jc w:val="left"/>
      <w:outlineLvl w:val="0"/>
    </w:pPr>
    <w:rPr>
      <w:rFonts w:asciiTheme="majorHAnsi" w:hAnsiTheme="majorHAnsi"/>
      <w:b/>
      <w:color w:val="FFFFFF" w:themeColor="background1"/>
    </w:rPr>
  </w:style>
  <w:style w:type="paragraph" w:styleId="2">
    <w:name w:val="heading 2"/>
    <w:basedOn w:val="a"/>
    <w:link w:val="20"/>
    <w:uiPriority w:val="9"/>
    <w:semiHidden/>
    <w:unhideWhenUsed/>
    <w:qFormat/>
    <w:pPr>
      <w:pBdr>
        <w:left w:val="single" w:sz="12" w:space="4" w:color="76923C" w:themeColor="accent3" w:themeShade="BF"/>
      </w:pBdr>
      <w:ind w:leftChars="100" w:left="100"/>
      <w:outlineLvl w:val="1"/>
    </w:pPr>
    <w:rPr>
      <w:rFonts w:asciiTheme="majorHAnsi" w:hAnsiTheme="majorHAnsi"/>
      <w:b/>
      <w:color w:val="76923C" w:themeColor="accent3" w:themeShade="BF"/>
    </w:rPr>
  </w:style>
  <w:style w:type="paragraph" w:styleId="3">
    <w:name w:val="heading 3"/>
    <w:basedOn w:val="a"/>
    <w:link w:val="30"/>
    <w:uiPriority w:val="9"/>
    <w:semiHidden/>
    <w:unhideWhenUsed/>
    <w:qFormat/>
    <w:pPr>
      <w:spacing w:beforeLines="50" w:before="145"/>
      <w:ind w:leftChars="100" w:left="100"/>
      <w:outlineLvl w:val="2"/>
    </w:pPr>
    <w:rPr>
      <w:rFonts w:asciiTheme="majorHAnsi" w:hAnsiTheme="majorHAnsi"/>
      <w:b/>
      <w:color w:val="76923C" w:themeColor="accent3" w:themeShade="BF"/>
    </w:rPr>
  </w:style>
  <w:style w:type="paragraph" w:styleId="4">
    <w:name w:val="heading 4"/>
    <w:basedOn w:val="3"/>
    <w:link w:val="40"/>
    <w:uiPriority w:val="9"/>
    <w:semiHidden/>
    <w:unhideWhenUsed/>
    <w:qFormat/>
    <w:pPr>
      <w:ind w:leftChars="200" w:left="200"/>
      <w:outlineLvl w:val="3"/>
    </w:pPr>
  </w:style>
  <w:style w:type="paragraph" w:styleId="5">
    <w:name w:val="heading 5"/>
    <w:basedOn w:val="4"/>
    <w:link w:val="50"/>
    <w:uiPriority w:val="9"/>
    <w:semiHidden/>
    <w:unhideWhenUsed/>
    <w:qFormat/>
    <w:pPr>
      <w:ind w:leftChars="300" w:left="300"/>
      <w:outlineLvl w:val="4"/>
    </w:pPr>
  </w:style>
  <w:style w:type="paragraph" w:styleId="6">
    <w:name w:val="heading 6"/>
    <w:basedOn w:val="5"/>
    <w:link w:val="60"/>
    <w:uiPriority w:val="9"/>
    <w:semiHidden/>
    <w:unhideWhenUsed/>
    <w:qFormat/>
    <w:pPr>
      <w:ind w:leftChars="400" w:left="400"/>
      <w:outlineLvl w:val="5"/>
    </w:pPr>
  </w:style>
  <w:style w:type="paragraph" w:styleId="7">
    <w:name w:val="heading 7"/>
    <w:basedOn w:val="6"/>
    <w:link w:val="70"/>
    <w:qFormat/>
    <w:pPr>
      <w:ind w:leftChars="500" w:left="500"/>
      <w:outlineLvl w:val="6"/>
    </w:pPr>
    <w:rPr>
      <w:rFonts w:asciiTheme="minorHAnsi" w:hAnsiTheme="minorHAnsi"/>
    </w:rPr>
  </w:style>
  <w:style w:type="paragraph" w:styleId="8">
    <w:name w:val="heading 8"/>
    <w:basedOn w:val="7"/>
    <w:link w:val="80"/>
    <w:qFormat/>
    <w:pPr>
      <w:ind w:leftChars="600" w:left="600"/>
      <w:outlineLvl w:val="7"/>
    </w:pPr>
    <w:rPr>
      <w:rFonts w:eastAsiaTheme="majorEastAsia"/>
    </w:rPr>
  </w:style>
  <w:style w:type="paragraph" w:styleId="9">
    <w:name w:val="heading 9"/>
    <w:basedOn w:val="8"/>
    <w:link w:val="90"/>
    <w:qFormat/>
    <w:pPr>
      <w:ind w:leftChars="700" w:left="7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Block Text"/>
    <w:basedOn w:val="a"/>
    <w:qFormat/>
    <w:pPr>
      <w:ind w:left="1468" w:right="1468"/>
    </w:pPr>
  </w:style>
  <w:style w:type="paragraph" w:styleId="aa">
    <w:name w:val="Subtitle"/>
    <w:basedOn w:val="a"/>
    <w:link w:val="ab"/>
    <w:uiPriority w:val="11"/>
    <w:qFormat/>
    <w:pPr>
      <w:jc w:val="center"/>
      <w:outlineLvl w:val="1"/>
    </w:pPr>
    <w:rPr>
      <w:rFonts w:asciiTheme="majorHAnsi" w:hAnsiTheme="majorHAnsi"/>
      <w:b/>
      <w:color w:val="C2D69B" w:themeColor="accent3" w:themeTint="99"/>
      <w:sz w:val="32"/>
    </w:rPr>
  </w:style>
  <w:style w:type="character" w:customStyle="1" w:styleId="ab">
    <w:name w:val="副題 (文字)"/>
    <w:basedOn w:val="a0"/>
    <w:link w:val="aa"/>
    <w:rPr>
      <w:rFonts w:asciiTheme="majorHAnsi" w:eastAsiaTheme="minorEastAsia" w:hAnsiTheme="majorHAnsi"/>
      <w:b/>
      <w:color w:val="C2D69B" w:themeColor="accent3" w:themeTint="99"/>
      <w:sz w:val="32"/>
    </w:rPr>
  </w:style>
  <w:style w:type="paragraph" w:styleId="ac">
    <w:name w:val="caption"/>
    <w:basedOn w:val="a"/>
    <w:semiHidden/>
    <w:qFormat/>
    <w:rPr>
      <w:b/>
      <w:color w:val="76923C" w:themeColor="accent3" w:themeShade="BF"/>
      <w:sz w:val="18"/>
    </w:rPr>
  </w:style>
  <w:style w:type="character" w:styleId="ad">
    <w:name w:val="Strong"/>
    <w:basedOn w:val="a0"/>
    <w:qFormat/>
    <w:rPr>
      <w:rFonts w:asciiTheme="minorHAnsi" w:eastAsiaTheme="minorEastAsia" w:hAnsiTheme="minorHAnsi"/>
      <w:b/>
      <w:color w:val="76923C" w:themeColor="accent3" w:themeShade="BF"/>
      <w:sz w:val="24"/>
      <w:u w:val="dottedHeavy" w:color="76923C"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ae">
    <w:name w:val="Emphasis"/>
    <w:basedOn w:val="a0"/>
    <w:qFormat/>
    <w:rPr>
      <w:rFonts w:asciiTheme="minorHAnsi" w:eastAsiaTheme="minorEastAsia" w:hAnsiTheme="minorHAnsi"/>
      <w:b/>
      <w:i/>
      <w:color w:val="76923C" w:themeColor="accent3" w:themeShade="BF"/>
      <w:sz w:val="24"/>
      <w:u w:val="dottedHeavy" w:color="76923C" w:themeColor="accent3" w:themeShade="BF"/>
    </w:rPr>
  </w:style>
  <w:style w:type="character" w:styleId="21">
    <w:name w:val="Intense Emphasis"/>
    <w:basedOn w:val="a0"/>
    <w:qFormat/>
    <w:rPr>
      <w:rFonts w:asciiTheme="minorHAnsi" w:eastAsiaTheme="minorEastAsia" w:hAnsiTheme="minorHAnsi"/>
      <w:b/>
      <w:i/>
      <w:color w:val="4F81BD" w:themeColor="accent1"/>
    </w:rPr>
  </w:style>
  <w:style w:type="character" w:styleId="af">
    <w:name w:val="Subtle Emphasis"/>
    <w:basedOn w:val="a0"/>
    <w:qFormat/>
    <w:rPr>
      <w:rFonts w:asciiTheme="minorHAnsi" w:eastAsiaTheme="minorEastAsia" w:hAnsiTheme="minorHAnsi"/>
      <w:i/>
      <w:color w:val="808080" w:themeColor="text1" w:themeTint="7F"/>
    </w:rPr>
  </w:style>
  <w:style w:type="paragraph" w:styleId="af0">
    <w:name w:val="Date"/>
    <w:basedOn w:val="a"/>
    <w:link w:val="af1"/>
    <w:qFormat/>
    <w:pPr>
      <w:jc w:val="right"/>
    </w:pPr>
  </w:style>
  <w:style w:type="character" w:customStyle="1" w:styleId="af1">
    <w:name w:val="日付 (文字)"/>
    <w:basedOn w:val="a0"/>
    <w:link w:val="af0"/>
    <w:rPr>
      <w:rFonts w:asciiTheme="minorHAnsi" w:eastAsiaTheme="minorEastAsia" w:hAnsiTheme="minorHAnsi"/>
    </w:rPr>
  </w:style>
  <w:style w:type="paragraph" w:styleId="af2">
    <w:name w:val="Body Text"/>
    <w:basedOn w:val="a"/>
    <w:link w:val="af3"/>
    <w:qFormat/>
  </w:style>
  <w:style w:type="character" w:customStyle="1" w:styleId="af3">
    <w:name w:val="本文 (文字)"/>
    <w:basedOn w:val="a0"/>
    <w:link w:val="af2"/>
    <w:rPr>
      <w:rFonts w:asciiTheme="minorHAnsi" w:eastAsiaTheme="minorEastAsia" w:hAnsiTheme="minorHAnsi"/>
    </w:rPr>
  </w:style>
  <w:style w:type="paragraph" w:styleId="af4">
    <w:name w:val="Body Text Indent"/>
    <w:basedOn w:val="a"/>
    <w:link w:val="af5"/>
    <w:qFormat/>
    <w:pPr>
      <w:ind w:left="840"/>
    </w:pPr>
  </w:style>
  <w:style w:type="character" w:customStyle="1" w:styleId="af5">
    <w:name w:val="本文インデント (文字)"/>
    <w:basedOn w:val="a0"/>
    <w:link w:val="af4"/>
    <w:rPr>
      <w:rFonts w:asciiTheme="minorHAnsi" w:eastAsiaTheme="minorEastAsia" w:hAnsiTheme="minorHAnsi"/>
    </w:rPr>
  </w:style>
  <w:style w:type="paragraph" w:styleId="af6">
    <w:name w:val="Body Text First Indent"/>
    <w:basedOn w:val="af2"/>
    <w:link w:val="af7"/>
    <w:qFormat/>
    <w:pPr>
      <w:ind w:firstLine="227"/>
    </w:pPr>
  </w:style>
  <w:style w:type="character" w:customStyle="1" w:styleId="af7">
    <w:name w:val="本文字下げ (文字)"/>
    <w:basedOn w:val="af3"/>
    <w:link w:val="af6"/>
    <w:rPr>
      <w:rFonts w:asciiTheme="minorHAnsi" w:eastAsiaTheme="minorEastAsia" w:hAnsiTheme="minorHAnsi"/>
    </w:rPr>
  </w:style>
  <w:style w:type="paragraph" w:styleId="11">
    <w:name w:val="toc 1"/>
    <w:basedOn w:val="a"/>
    <w:qFormat/>
  </w:style>
  <w:style w:type="paragraph" w:styleId="af8">
    <w:name w:val="TOC Heading"/>
    <w:basedOn w:val="1"/>
    <w:next w:val="a"/>
    <w:qFormat/>
    <w:pPr>
      <w:outlineLvl w:val="9"/>
    </w:pPr>
  </w:style>
  <w:style w:type="paragraph" w:styleId="af9">
    <w:name w:val="Signature"/>
    <w:basedOn w:val="a"/>
    <w:link w:val="afa"/>
    <w:qFormat/>
    <w:pPr>
      <w:jc w:val="right"/>
    </w:pPr>
  </w:style>
  <w:style w:type="character" w:customStyle="1" w:styleId="afa">
    <w:name w:val="署名 (文字)"/>
    <w:basedOn w:val="a0"/>
    <w:link w:val="af9"/>
    <w:rPr>
      <w:rFonts w:asciiTheme="minorHAnsi" w:eastAsiaTheme="minorEastAsia" w:hAnsiTheme="minorHAnsi"/>
    </w:rPr>
  </w:style>
  <w:style w:type="paragraph" w:styleId="afb">
    <w:name w:val="No Spacing"/>
    <w:qFormat/>
    <w:rPr>
      <w:kern w:val="0"/>
      <w:sz w:val="22"/>
    </w:rPr>
  </w:style>
  <w:style w:type="paragraph" w:styleId="afc">
    <w:name w:val="Title"/>
    <w:basedOn w:val="a"/>
    <w:link w:val="afd"/>
    <w:uiPriority w:val="10"/>
    <w:qFormat/>
    <w:pPr>
      <w:pBdr>
        <w:top w:val="single" w:sz="18" w:space="1" w:color="76923C" w:themeColor="accent3" w:themeShade="BF"/>
        <w:left w:val="single" w:sz="18" w:space="4" w:color="76923C" w:themeColor="accent3" w:themeShade="BF"/>
        <w:bottom w:val="single" w:sz="18" w:space="1" w:color="76923C" w:themeColor="accent3" w:themeShade="BF"/>
        <w:right w:val="single" w:sz="18" w:space="4" w:color="76923C" w:themeColor="accent3" w:themeShade="BF"/>
      </w:pBdr>
      <w:shd w:val="clear" w:color="auto" w:fill="EAF1DD" w:themeFill="accent3" w:themeFillTint="33"/>
      <w:spacing w:before="240" w:after="120" w:line="720" w:lineRule="exact"/>
      <w:ind w:leftChars="50" w:left="120" w:rightChars="50" w:right="120"/>
      <w:jc w:val="center"/>
      <w:outlineLvl w:val="0"/>
    </w:pPr>
    <w:rPr>
      <w:rFonts w:asciiTheme="majorHAnsi" w:hAnsiTheme="majorHAnsi"/>
      <w:b/>
      <w:color w:val="76923C" w:themeColor="accent3" w:themeShade="BF"/>
      <w:sz w:val="48"/>
    </w:rPr>
  </w:style>
  <w:style w:type="character" w:customStyle="1" w:styleId="afd">
    <w:name w:val="表題 (文字)"/>
    <w:basedOn w:val="a0"/>
    <w:link w:val="afc"/>
    <w:rPr>
      <w:rFonts w:asciiTheme="majorHAnsi" w:eastAsiaTheme="minorEastAsia" w:hAnsiTheme="majorHAnsi"/>
      <w:b/>
      <w:color w:val="76923C" w:themeColor="accent3" w:themeShade="BF"/>
      <w:sz w:val="48"/>
      <w:shd w:val="clear" w:color="auto" w:fill="EAF1DD" w:themeFill="accent3" w:themeFillTint="33"/>
    </w:rPr>
  </w:style>
  <w:style w:type="character" w:customStyle="1" w:styleId="10">
    <w:name w:val="見出し 1 (文字)"/>
    <w:basedOn w:val="a0"/>
    <w:link w:val="1"/>
    <w:rPr>
      <w:rFonts w:asciiTheme="majorHAnsi" w:eastAsiaTheme="minorEastAsia" w:hAnsiTheme="majorHAnsi"/>
      <w:b/>
      <w:color w:val="FFFFFF" w:themeColor="background1"/>
      <w:shd w:val="clear" w:color="auto" w:fill="76923C" w:themeFill="accent3" w:themeFillShade="BF"/>
    </w:rPr>
  </w:style>
  <w:style w:type="character" w:customStyle="1" w:styleId="20">
    <w:name w:val="見出し 2 (文字)"/>
    <w:basedOn w:val="a0"/>
    <w:link w:val="2"/>
    <w:rPr>
      <w:rFonts w:asciiTheme="majorHAnsi" w:eastAsiaTheme="minorEastAsia" w:hAnsiTheme="majorHAnsi"/>
      <w:b/>
      <w:color w:val="76923C" w:themeColor="accent3" w:themeShade="BF"/>
    </w:rPr>
  </w:style>
  <w:style w:type="character" w:customStyle="1" w:styleId="30">
    <w:name w:val="見出し 3 (文字)"/>
    <w:basedOn w:val="a0"/>
    <w:link w:val="3"/>
    <w:rPr>
      <w:rFonts w:asciiTheme="majorHAnsi" w:eastAsiaTheme="minorEastAsia" w:hAnsiTheme="majorHAnsi"/>
      <w:b/>
      <w:color w:val="76923C" w:themeColor="accent3" w:themeShade="BF"/>
    </w:rPr>
  </w:style>
  <w:style w:type="character" w:customStyle="1" w:styleId="40">
    <w:name w:val="見出し 4 (文字)"/>
    <w:basedOn w:val="a0"/>
    <w:link w:val="4"/>
    <w:rPr>
      <w:rFonts w:asciiTheme="majorHAnsi" w:eastAsiaTheme="minorEastAsia" w:hAnsiTheme="majorHAnsi"/>
      <w:b/>
      <w:color w:val="76923C" w:themeColor="accent3" w:themeShade="BF"/>
    </w:rPr>
  </w:style>
  <w:style w:type="character" w:customStyle="1" w:styleId="50">
    <w:name w:val="見出し 5 (文字)"/>
    <w:basedOn w:val="a0"/>
    <w:link w:val="5"/>
    <w:rPr>
      <w:rFonts w:asciiTheme="majorHAnsi" w:eastAsiaTheme="minorEastAsia" w:hAnsiTheme="majorHAnsi"/>
      <w:b/>
      <w:color w:val="76923C" w:themeColor="accent3" w:themeShade="BF"/>
    </w:rPr>
  </w:style>
  <w:style w:type="character" w:customStyle="1" w:styleId="60">
    <w:name w:val="見出し 6 (文字)"/>
    <w:basedOn w:val="a0"/>
    <w:link w:val="6"/>
    <w:rPr>
      <w:rFonts w:asciiTheme="majorHAnsi" w:eastAsiaTheme="minorEastAsia" w:hAnsiTheme="majorHAnsi"/>
      <w:b/>
      <w:color w:val="76923C" w:themeColor="accent3" w:themeShade="BF"/>
    </w:rPr>
  </w:style>
  <w:style w:type="character" w:customStyle="1" w:styleId="70">
    <w:name w:val="見出し 7 (文字)"/>
    <w:basedOn w:val="a0"/>
    <w:link w:val="7"/>
    <w:rPr>
      <w:rFonts w:asciiTheme="minorHAnsi" w:eastAsiaTheme="minorEastAsia" w:hAnsiTheme="minorHAnsi"/>
      <w:b/>
      <w:color w:val="76923C" w:themeColor="accent3" w:themeShade="BF"/>
    </w:rPr>
  </w:style>
  <w:style w:type="character" w:customStyle="1" w:styleId="80">
    <w:name w:val="見出し 8 (文字)"/>
    <w:basedOn w:val="a0"/>
    <w:link w:val="8"/>
    <w:rPr>
      <w:rFonts w:asciiTheme="minorHAnsi" w:eastAsiaTheme="majorEastAsia" w:hAnsiTheme="minorHAnsi"/>
      <w:b/>
      <w:color w:val="76923C" w:themeColor="accent3" w:themeShade="BF"/>
    </w:rPr>
  </w:style>
  <w:style w:type="character" w:customStyle="1" w:styleId="90">
    <w:name w:val="見出し 9 (文字)"/>
    <w:basedOn w:val="a0"/>
    <w:link w:val="9"/>
    <w:rPr>
      <w:rFonts w:asciiTheme="minorHAnsi" w:eastAsiaTheme="majorEastAsia" w:hAnsiTheme="minorHAnsi"/>
      <w:b/>
      <w:color w:val="76923C" w:themeColor="accent3" w:themeShade="BF"/>
    </w:rPr>
  </w:style>
  <w:style w:type="paragraph" w:styleId="afe">
    <w:name w:val="List Paragraph"/>
    <w:basedOn w:val="a"/>
    <w:uiPriority w:val="34"/>
    <w:qFormat/>
    <w:pPr>
      <w:ind w:leftChars="400" w:left="840"/>
    </w:pPr>
  </w:style>
  <w:style w:type="paragraph" w:styleId="aff">
    <w:name w:val="Balloon Text"/>
    <w:basedOn w:val="a"/>
    <w:link w:val="aff0"/>
    <w:semiHidden/>
    <w:rPr>
      <w:rFonts w:asciiTheme="majorHAnsi" w:eastAsiaTheme="majorEastAsia" w:hAnsiTheme="majorHAnsi"/>
      <w:sz w:val="18"/>
    </w:rPr>
  </w:style>
  <w:style w:type="character" w:customStyle="1" w:styleId="aff0">
    <w:name w:val="吹き出し (文字)"/>
    <w:basedOn w:val="a0"/>
    <w:link w:val="aff"/>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04ED0-3612-4F7B-A7F8-D8270E06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465</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senoo satoru</cp:lastModifiedBy>
  <cp:revision>4</cp:revision>
  <cp:lastPrinted>2025-11-06T05:50:00Z</cp:lastPrinted>
  <dcterms:created xsi:type="dcterms:W3CDTF">2025-11-18T02:46:00Z</dcterms:created>
  <dcterms:modified xsi:type="dcterms:W3CDTF">2025-11-18T08:30:00Z</dcterms:modified>
</cp:coreProperties>
</file>